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68F" w:rsidRPr="00ED1601" w:rsidRDefault="009062B1" w:rsidP="00883A49">
      <w:pPr>
        <w:pStyle w:val="ConsPlusTitle"/>
        <w:jc w:val="right"/>
        <w:rPr>
          <w:rFonts w:ascii="Times New Roman" w:hAnsi="Times New Roman"/>
        </w:rPr>
      </w:pPr>
      <w:r w:rsidRPr="00ED1601">
        <w:rPr>
          <w:rFonts w:ascii="Times New Roman" w:hAnsi="Times New Roman"/>
          <w:b w:val="0"/>
          <w:bCs/>
          <w:sz w:val="24"/>
          <w:szCs w:val="24"/>
        </w:rPr>
        <w:t>к ПООП по</w:t>
      </w:r>
      <w:r w:rsidRPr="00ED1601">
        <w:rPr>
          <w:rFonts w:ascii="Times New Roman" w:hAnsi="Times New Roman"/>
          <w:b w:val="0"/>
          <w:sz w:val="24"/>
          <w:szCs w:val="24"/>
        </w:rPr>
        <w:t xml:space="preserve"> </w:t>
      </w:r>
      <w:r w:rsidR="007720C3" w:rsidRPr="007720C3">
        <w:rPr>
          <w:rFonts w:ascii="Times New Roman" w:hAnsi="Times New Roman"/>
          <w:b w:val="0"/>
          <w:sz w:val="24"/>
          <w:szCs w:val="24"/>
        </w:rPr>
        <w:t>профессии</w:t>
      </w:r>
      <w:r w:rsidR="00AE6D2E">
        <w:rPr>
          <w:rFonts w:ascii="Times New Roman" w:hAnsi="Times New Roman"/>
          <w:i/>
          <w:sz w:val="24"/>
          <w:szCs w:val="24"/>
        </w:rPr>
        <w:br/>
      </w:r>
      <w:r w:rsidR="006134F6" w:rsidRPr="00ED1601">
        <w:rPr>
          <w:rFonts w:ascii="Times New Roman" w:hAnsi="Times New Roman" w:cs="Times New Roman"/>
          <w:sz w:val="24"/>
        </w:rPr>
        <w:t>35.01.30 «Машинист лесозаготовительных и трелевочных машин»</w:t>
      </w: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737299" w:rsidRDefault="00737299" w:rsidP="009062B1">
      <w:pPr>
        <w:jc w:val="center"/>
        <w:rPr>
          <w:rFonts w:ascii="Times New Roman" w:hAnsi="Times New Roman"/>
          <w:b/>
          <w:i/>
        </w:rPr>
      </w:pPr>
    </w:p>
    <w:p w:rsidR="00737299" w:rsidRDefault="00737299" w:rsidP="009062B1">
      <w:pPr>
        <w:jc w:val="center"/>
        <w:rPr>
          <w:rFonts w:ascii="Times New Roman" w:hAnsi="Times New Roman"/>
          <w:b/>
          <w:i/>
        </w:rPr>
      </w:pPr>
    </w:p>
    <w:p w:rsidR="00737299" w:rsidRDefault="00737299" w:rsidP="009062B1">
      <w:pPr>
        <w:jc w:val="center"/>
        <w:rPr>
          <w:rFonts w:ascii="Times New Roman" w:hAnsi="Times New Roman"/>
          <w:b/>
          <w:i/>
        </w:rPr>
      </w:pPr>
    </w:p>
    <w:p w:rsidR="00737299" w:rsidRDefault="00737299" w:rsidP="009062B1">
      <w:pPr>
        <w:jc w:val="center"/>
        <w:rPr>
          <w:rFonts w:ascii="Times New Roman" w:hAnsi="Times New Roman"/>
          <w:b/>
          <w:i/>
        </w:rPr>
      </w:pPr>
    </w:p>
    <w:p w:rsidR="00737299" w:rsidRDefault="00737299" w:rsidP="009062B1">
      <w:pPr>
        <w:jc w:val="center"/>
        <w:rPr>
          <w:rFonts w:ascii="Times New Roman" w:hAnsi="Times New Roman"/>
          <w:b/>
          <w:i/>
        </w:rPr>
      </w:pPr>
    </w:p>
    <w:p w:rsidR="009062B1" w:rsidRPr="00737299" w:rsidRDefault="00AE6D2E" w:rsidP="00737299">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543D65">
        <w:rPr>
          <w:rFonts w:ascii="Times New Roman" w:hAnsi="Times New Roman"/>
          <w:b/>
          <w:sz w:val="24"/>
          <w:szCs w:val="24"/>
        </w:rPr>
        <w:t>УЧЕБНОЙ ДИСЦИПЛИНЫ</w:t>
      </w:r>
    </w:p>
    <w:p w:rsidR="009062B1" w:rsidRPr="00737299" w:rsidRDefault="009062B1" w:rsidP="009062B1">
      <w:pPr>
        <w:jc w:val="center"/>
        <w:rPr>
          <w:rFonts w:ascii="Times New Roman" w:hAnsi="Times New Roman"/>
          <w:b/>
          <w:sz w:val="24"/>
          <w:szCs w:val="24"/>
        </w:rPr>
      </w:pPr>
      <w:r w:rsidRPr="00737299">
        <w:rPr>
          <w:rFonts w:ascii="Times New Roman" w:hAnsi="Times New Roman"/>
          <w:b/>
          <w:sz w:val="24"/>
          <w:szCs w:val="24"/>
        </w:rPr>
        <w:t>«</w:t>
      </w:r>
      <w:r w:rsidR="00543D65" w:rsidRPr="00737299">
        <w:rPr>
          <w:rFonts w:ascii="Times New Roman" w:hAnsi="Times New Roman"/>
          <w:b/>
          <w:sz w:val="24"/>
          <w:szCs w:val="24"/>
        </w:rPr>
        <w:t>ООД. 09</w:t>
      </w:r>
      <w:r w:rsidR="00057153" w:rsidRPr="00737299">
        <w:rPr>
          <w:rFonts w:ascii="Times New Roman" w:hAnsi="Times New Roman"/>
          <w:b/>
          <w:sz w:val="24"/>
          <w:szCs w:val="24"/>
        </w:rPr>
        <w:t>.</w:t>
      </w:r>
      <w:r w:rsidR="004A668F" w:rsidRPr="00737299">
        <w:rPr>
          <w:rFonts w:ascii="Times New Roman" w:hAnsi="Times New Roman"/>
          <w:b/>
          <w:sz w:val="24"/>
          <w:szCs w:val="24"/>
        </w:rPr>
        <w:t xml:space="preserve"> </w:t>
      </w:r>
      <w:r w:rsidR="00B64E56" w:rsidRPr="00737299">
        <w:rPr>
          <w:rFonts w:ascii="Times New Roman" w:hAnsi="Times New Roman"/>
          <w:b/>
          <w:sz w:val="24"/>
          <w:szCs w:val="24"/>
        </w:rPr>
        <w:t xml:space="preserve"> История</w:t>
      </w:r>
      <w:r w:rsidRPr="00737299">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883A49" w:rsidRDefault="00883A49" w:rsidP="009062B1">
      <w:pPr>
        <w:rPr>
          <w:rFonts w:ascii="Times New Roman" w:hAnsi="Times New Roman"/>
          <w:b/>
          <w:i/>
        </w:rPr>
      </w:pPr>
    </w:p>
    <w:p w:rsidR="00883A49" w:rsidRDefault="00883A49"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543D65">
              <w:rPr>
                <w:rFonts w:ascii="Times New Roman" w:hAnsi="Times New Roman"/>
                <w:b/>
                <w:sz w:val="24"/>
                <w:szCs w:val="24"/>
              </w:rPr>
              <w:t>УЧЕБНОЙ ДИСЦИПЛИНЫ</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543D65">
              <w:rPr>
                <w:rFonts w:ascii="Times New Roman" w:hAnsi="Times New Roman"/>
                <w:b/>
                <w:sz w:val="24"/>
                <w:szCs w:val="24"/>
              </w:rPr>
              <w:t>УЧЕБНОЙ ДИСЦИПЛИНЫ</w:t>
            </w:r>
            <w:r w:rsidR="00057153">
              <w:rPr>
                <w:rFonts w:ascii="Times New Roman" w:hAnsi="Times New Roman"/>
                <w:b/>
                <w:sz w:val="24"/>
                <w:szCs w:val="24"/>
              </w:rPr>
              <w:t xml:space="preserve"> </w:t>
            </w:r>
          </w:p>
          <w:p w:rsidR="009062B1" w:rsidRDefault="009062B1" w:rsidP="00543D65">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543D65">
              <w:rPr>
                <w:rFonts w:ascii="Times New Roman" w:hAnsi="Times New Roman"/>
                <w:b/>
                <w:sz w:val="24"/>
                <w:szCs w:val="24"/>
              </w:rPr>
              <w:t>УЧЕБНОЙ ДИСЦИПЛИНЫ</w:t>
            </w:r>
          </w:p>
        </w:tc>
        <w:tc>
          <w:tcPr>
            <w:tcW w:w="1854" w:type="dxa"/>
          </w:tcPr>
          <w:p w:rsidR="009062B1" w:rsidRDefault="00C65B73" w:rsidP="0056324A">
            <w:pPr>
              <w:ind w:left="644"/>
              <w:rPr>
                <w:rFonts w:ascii="Times New Roman" w:hAnsi="Times New Roman"/>
                <w:b/>
                <w:sz w:val="24"/>
                <w:szCs w:val="24"/>
              </w:rPr>
            </w:pPr>
            <w:r>
              <w:rPr>
                <w:rFonts w:ascii="Times New Roman" w:hAnsi="Times New Roman"/>
                <w:b/>
                <w:sz w:val="24"/>
                <w:szCs w:val="24"/>
              </w:rPr>
              <w:t xml:space="preserve">           7</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C65B73">
              <w:rPr>
                <w:rFonts w:ascii="Times New Roman" w:hAnsi="Times New Roman"/>
                <w:b/>
                <w:sz w:val="24"/>
                <w:szCs w:val="24"/>
              </w:rPr>
              <w:t>20</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543D65">
              <w:rPr>
                <w:rFonts w:ascii="Times New Roman" w:hAnsi="Times New Roman"/>
                <w:b/>
                <w:sz w:val="24"/>
                <w:szCs w:val="24"/>
              </w:rPr>
              <w:t>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C65B73">
              <w:rPr>
                <w:rFonts w:ascii="Times New Roman" w:hAnsi="Times New Roman"/>
                <w:b/>
                <w:sz w:val="24"/>
                <w:szCs w:val="24"/>
              </w:rPr>
              <w:t>22</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543D65">
        <w:rPr>
          <w:rFonts w:ascii="Times New Roman" w:hAnsi="Times New Roman"/>
          <w:b/>
          <w:sz w:val="24"/>
          <w:szCs w:val="24"/>
        </w:rPr>
        <w:t>УЧЕБНОЙ ДИСЦИПЛИНЫ</w:t>
      </w:r>
      <w:r w:rsidR="00057153">
        <w:rPr>
          <w:rFonts w:ascii="Times New Roman" w:hAnsi="Times New Roman"/>
          <w:b/>
          <w:sz w:val="24"/>
          <w:szCs w:val="24"/>
        </w:rPr>
        <w:t xml:space="preserve"> </w:t>
      </w:r>
      <w:r>
        <w:rPr>
          <w:rFonts w:ascii="Times New Roman" w:hAnsi="Times New Roman"/>
          <w:b/>
          <w:sz w:val="24"/>
          <w:szCs w:val="24"/>
        </w:rPr>
        <w:t>«</w:t>
      </w:r>
      <w:r w:rsidR="00543D65">
        <w:rPr>
          <w:rFonts w:ascii="Times New Roman" w:hAnsi="Times New Roman"/>
          <w:b/>
          <w:sz w:val="24"/>
          <w:szCs w:val="24"/>
        </w:rPr>
        <w:t>ООД.09</w:t>
      </w:r>
      <w:r w:rsidR="00B64E56">
        <w:rPr>
          <w:rFonts w:ascii="Times New Roman" w:hAnsi="Times New Roman"/>
          <w:b/>
          <w:sz w:val="24"/>
          <w:szCs w:val="24"/>
        </w:rPr>
        <w:t>. История</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CF6F39">
        <w:rPr>
          <w:rFonts w:ascii="Times New Roman" w:hAnsi="Times New Roman"/>
          <w:b/>
          <w:sz w:val="24"/>
          <w:szCs w:val="24"/>
        </w:rPr>
        <w:t>дисциплины</w:t>
      </w:r>
      <w:r>
        <w:rPr>
          <w:rFonts w:ascii="Times New Roman" w:hAnsi="Times New Roman"/>
          <w:b/>
          <w:sz w:val="24"/>
          <w:szCs w:val="24"/>
        </w:rPr>
        <w:t xml:space="preserve"> в структуре основной образовательной программы:</w:t>
      </w:r>
    </w:p>
    <w:p w:rsidR="00A028BE" w:rsidRPr="00737299" w:rsidRDefault="009E3A5E" w:rsidP="00A028BE">
      <w:pPr>
        <w:pStyle w:val="ConsPlusTitle"/>
        <w:jc w:val="both"/>
        <w:rPr>
          <w:rFonts w:ascii="Times New Roman" w:hAnsi="Times New Roman" w:cs="Times New Roman"/>
          <w:b w:val="0"/>
        </w:rPr>
      </w:pPr>
      <w:r>
        <w:rPr>
          <w:rFonts w:ascii="Times New Roman" w:hAnsi="Times New Roman"/>
          <w:sz w:val="24"/>
          <w:szCs w:val="24"/>
        </w:rPr>
        <w:t xml:space="preserve"> </w:t>
      </w:r>
      <w:r>
        <w:rPr>
          <w:rFonts w:ascii="Times New Roman" w:hAnsi="Times New Roman"/>
          <w:sz w:val="24"/>
          <w:szCs w:val="24"/>
        </w:rPr>
        <w:tab/>
      </w:r>
      <w:r w:rsidR="00CF6F39" w:rsidRPr="00737299">
        <w:rPr>
          <w:rFonts w:ascii="Times New Roman" w:hAnsi="Times New Roman"/>
          <w:b w:val="0"/>
          <w:sz w:val="24"/>
          <w:szCs w:val="24"/>
        </w:rPr>
        <w:t>Учебная дисциплина</w:t>
      </w:r>
      <w:r w:rsidRPr="00737299">
        <w:rPr>
          <w:rFonts w:ascii="Times New Roman" w:hAnsi="Times New Roman"/>
          <w:b w:val="0"/>
          <w:sz w:val="24"/>
          <w:szCs w:val="24"/>
        </w:rPr>
        <w:t xml:space="preserve"> </w:t>
      </w:r>
      <w:r w:rsidR="009062B1" w:rsidRPr="00737299">
        <w:rPr>
          <w:rFonts w:ascii="Times New Roman" w:hAnsi="Times New Roman"/>
          <w:b w:val="0"/>
          <w:sz w:val="24"/>
          <w:szCs w:val="24"/>
        </w:rPr>
        <w:t>«</w:t>
      </w:r>
      <w:r w:rsidR="00543D65" w:rsidRPr="00737299">
        <w:rPr>
          <w:rFonts w:ascii="Times New Roman" w:hAnsi="Times New Roman"/>
          <w:b w:val="0"/>
          <w:sz w:val="24"/>
          <w:szCs w:val="24"/>
        </w:rPr>
        <w:t>ООД. 09</w:t>
      </w:r>
      <w:r w:rsidR="004A668F" w:rsidRPr="00737299">
        <w:rPr>
          <w:rFonts w:ascii="Times New Roman" w:hAnsi="Times New Roman"/>
          <w:b w:val="0"/>
          <w:sz w:val="24"/>
          <w:szCs w:val="24"/>
        </w:rPr>
        <w:t>.</w:t>
      </w:r>
      <w:r w:rsidR="00B64E56" w:rsidRPr="00737299">
        <w:rPr>
          <w:rFonts w:ascii="Times New Roman" w:hAnsi="Times New Roman"/>
          <w:b w:val="0"/>
          <w:sz w:val="24"/>
          <w:szCs w:val="24"/>
        </w:rPr>
        <w:t xml:space="preserve"> История</w:t>
      </w:r>
      <w:r w:rsidR="009062B1" w:rsidRPr="00737299">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bookmarkStart w:id="0" w:name="_GoBack"/>
      <w:bookmarkEnd w:id="0"/>
      <w:r w:rsidR="007720C3" w:rsidRPr="007720C3">
        <w:rPr>
          <w:rFonts w:ascii="Times New Roman" w:hAnsi="Times New Roman"/>
          <w:b w:val="0"/>
          <w:sz w:val="24"/>
          <w:szCs w:val="24"/>
        </w:rPr>
        <w:t>профессии</w:t>
      </w:r>
      <w:r w:rsidR="00543D65" w:rsidRPr="00737299">
        <w:rPr>
          <w:rFonts w:ascii="Times New Roman" w:hAnsi="Times New Roman" w:cs="Times New Roman"/>
          <w:b w:val="0"/>
          <w:sz w:val="24"/>
        </w:rPr>
        <w:t>35.01.30 «Машинист лесозаготовительных и трелевочных машин»</w:t>
      </w:r>
    </w:p>
    <w:p w:rsidR="009062B1" w:rsidRPr="00737299"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sidRPr="00737299">
        <w:rPr>
          <w:rFonts w:ascii="Times New Roman" w:hAnsi="Times New Roman"/>
          <w:sz w:val="24"/>
          <w:szCs w:val="24"/>
        </w:rPr>
        <w:t xml:space="preserve">Особое значение </w:t>
      </w:r>
      <w:r w:rsidR="00CF6F39" w:rsidRPr="00737299">
        <w:rPr>
          <w:rFonts w:ascii="Times New Roman" w:hAnsi="Times New Roman"/>
          <w:sz w:val="24"/>
          <w:szCs w:val="24"/>
        </w:rPr>
        <w:t>дисциплина</w:t>
      </w:r>
      <w:r w:rsidRPr="00737299">
        <w:rPr>
          <w:rFonts w:ascii="Times New Roman" w:hAnsi="Times New Roman"/>
          <w:sz w:val="24"/>
          <w:szCs w:val="24"/>
        </w:rPr>
        <w:t xml:space="preserve"> имеет при формировании и развитии </w:t>
      </w:r>
      <w:proofErr w:type="gramStart"/>
      <w:r w:rsidRPr="00737299">
        <w:rPr>
          <w:rFonts w:ascii="Times New Roman" w:hAnsi="Times New Roman"/>
          <w:sz w:val="24"/>
          <w:szCs w:val="24"/>
        </w:rPr>
        <w:t>ОК</w:t>
      </w:r>
      <w:proofErr w:type="gramEnd"/>
      <w:r w:rsidRPr="00737299">
        <w:rPr>
          <w:rFonts w:ascii="Times New Roman" w:hAnsi="Times New Roman"/>
          <w:sz w:val="24"/>
          <w:szCs w:val="24"/>
        </w:rPr>
        <w:t xml:space="preserve"> </w:t>
      </w:r>
      <w:r w:rsidR="00D82D5F" w:rsidRPr="00737299">
        <w:rPr>
          <w:rFonts w:ascii="Times New Roman" w:hAnsi="Times New Roman"/>
          <w:sz w:val="24"/>
          <w:szCs w:val="24"/>
        </w:rPr>
        <w:t>1, ОК 2, ОК</w:t>
      </w:r>
      <w:r w:rsidR="00A35AFB" w:rsidRPr="00737299">
        <w:rPr>
          <w:rFonts w:ascii="Times New Roman" w:hAnsi="Times New Roman"/>
          <w:sz w:val="24"/>
          <w:szCs w:val="24"/>
        </w:rPr>
        <w:t xml:space="preserve"> 3, ОК 4, ОК 5, ОК 6, ОК 7, ОК 9</w:t>
      </w:r>
    </w:p>
    <w:p w:rsidR="00C73B10" w:rsidRDefault="00C73B10" w:rsidP="00C73B10">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C73B10" w:rsidRPr="0058507B" w:rsidRDefault="00C73B10" w:rsidP="00C73B10">
      <w:pPr>
        <w:pStyle w:val="ae"/>
        <w:shd w:val="clear" w:color="auto" w:fill="FFFFFF"/>
        <w:spacing w:before="0" w:beforeAutospacing="0" w:after="0" w:afterAutospacing="0"/>
        <w:ind w:right="180"/>
        <w:jc w:val="both"/>
        <w:rPr>
          <w:b/>
        </w:rPr>
      </w:pPr>
      <w:r w:rsidRPr="0058507B">
        <w:rPr>
          <w:color w:val="2C2D2E"/>
        </w:rPr>
        <w:t xml:space="preserve">Содержание программы </w:t>
      </w:r>
      <w:r w:rsidR="00737299" w:rsidRPr="00737299">
        <w:rPr>
          <w:color w:val="2C2D2E"/>
        </w:rPr>
        <w:t xml:space="preserve">общеобразовательной дисциплины  </w:t>
      </w:r>
      <w:r w:rsidRPr="0058507B">
        <w:rPr>
          <w:color w:val="2C2D2E"/>
        </w:rPr>
        <w:t>«</w:t>
      </w:r>
      <w:r>
        <w:rPr>
          <w:color w:val="2C2D2E"/>
        </w:rPr>
        <w:t>ООД.09.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r w:rsidRPr="0058507B">
        <w:t xml:space="preserve">В рамках программы учебной дисциплины </w:t>
      </w:r>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1A4DF0" w:rsidRPr="001A4DF0" w:rsidTr="00660A95">
        <w:tc>
          <w:tcPr>
            <w:tcW w:w="1843" w:type="dxa"/>
          </w:tcPr>
          <w:p w:rsidR="00660A95" w:rsidRPr="001A4DF0" w:rsidRDefault="004D37C5" w:rsidP="004D37C5">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w:t>
            </w:r>
            <w:r w:rsidR="00660A95" w:rsidRPr="001A4DF0">
              <w:rPr>
                <w:rFonts w:ascii="Times New Roman" w:hAnsi="Times New Roman"/>
                <w:color w:val="000000" w:themeColor="text1"/>
              </w:rPr>
              <w:t>К</w:t>
            </w:r>
            <w:proofErr w:type="gramEnd"/>
            <w:r w:rsidRPr="001A4DF0">
              <w:rPr>
                <w:rFonts w:ascii="Times New Roman" w:hAnsi="Times New Roman"/>
                <w:color w:val="000000" w:themeColor="text1"/>
              </w:rPr>
              <w:t>, ЛР</w:t>
            </w:r>
          </w:p>
        </w:tc>
        <w:tc>
          <w:tcPr>
            <w:tcW w:w="3431" w:type="dxa"/>
          </w:tcPr>
          <w:p w:rsidR="00660A95" w:rsidRPr="001A4DF0" w:rsidRDefault="00660A95" w:rsidP="000E6C33">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660A95" w:rsidRPr="001A4DF0" w:rsidRDefault="00660A95" w:rsidP="000E6C33">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1A4DF0" w:rsidRPr="001A4DF0" w:rsidTr="00646B78">
        <w:tc>
          <w:tcPr>
            <w:tcW w:w="1843" w:type="dxa"/>
          </w:tcPr>
          <w:p w:rsidR="001A4DF0" w:rsidRDefault="001A4DF0" w:rsidP="005D0489">
            <w:pPr>
              <w:pStyle w:val="ConsPlusNormal"/>
              <w:spacing w:before="200"/>
              <w:jc w:val="both"/>
              <w:rPr>
                <w:rFonts w:ascii="Times New Roman" w:eastAsia="Times New Roman" w:hAnsi="Times New Roman" w:cs="Times New Roman"/>
                <w:color w:val="000000" w:themeColor="text1"/>
              </w:rPr>
            </w:pPr>
            <w:proofErr w:type="gramStart"/>
            <w:r w:rsidRPr="001A4DF0">
              <w:rPr>
                <w:rFonts w:ascii="Times New Roman" w:eastAsia="Times New Roman" w:hAnsi="Times New Roman" w:cs="Times New Roman"/>
                <w:color w:val="000000" w:themeColor="text1"/>
              </w:rPr>
              <w:t>ОК</w:t>
            </w:r>
            <w:proofErr w:type="gramEnd"/>
            <w:r w:rsidRPr="001A4DF0">
              <w:rPr>
                <w:rFonts w:ascii="Times New Roman" w:eastAsia="Times New Roman" w:hAnsi="Times New Roman" w:cs="Times New Roman"/>
                <w:color w:val="000000" w:themeColor="text1"/>
              </w:rPr>
              <w:t xml:space="preserve"> 01. </w:t>
            </w:r>
          </w:p>
          <w:p w:rsidR="00C65B73" w:rsidRPr="001A4DF0" w:rsidRDefault="00C65B73" w:rsidP="005D0489">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1A4DF0" w:rsidRPr="001A4DF0" w:rsidRDefault="001A4DF0" w:rsidP="00C65B73">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tc>
        <w:tc>
          <w:tcPr>
            <w:tcW w:w="4365" w:type="dxa"/>
            <w:vMerge w:val="restart"/>
          </w:tcPr>
          <w:p w:rsidR="001A4DF0" w:rsidRPr="001A4DF0" w:rsidRDefault="001A4DF0" w:rsidP="001A4DF0">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1A4DF0" w:rsidRPr="001A4DF0" w:rsidRDefault="001A4DF0" w:rsidP="001A4DF0">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r>
              <w:rPr>
                <w:color w:val="000000" w:themeColor="text1"/>
                <w:sz w:val="22"/>
                <w:szCs w:val="22"/>
              </w:rPr>
              <w:t xml:space="preserve"> </w:t>
            </w:r>
            <w:r w:rsidRPr="001A4DF0">
              <w:rPr>
                <w:color w:val="000000" w:themeColor="text1"/>
                <w:sz w:val="22"/>
                <w:szCs w:val="22"/>
              </w:rPr>
              <w:t>В том числе по учебному курсу "История России":</w:t>
            </w:r>
            <w:r>
              <w:rPr>
                <w:color w:val="000000" w:themeColor="text1"/>
                <w:sz w:val="22"/>
                <w:szCs w:val="22"/>
              </w:rPr>
              <w:t xml:space="preserve"> </w:t>
            </w:r>
            <w:r w:rsidRPr="001A4DF0">
              <w:rPr>
                <w:color w:val="000000" w:themeColor="text1"/>
                <w:sz w:val="22"/>
                <w:szCs w:val="22"/>
              </w:rPr>
              <w:t>Россия накануне Первой мировой войны. Ход военных действий. Власть, общество, экономика, культура. Предпосылки революции.</w:t>
            </w:r>
            <w:r>
              <w:rPr>
                <w:color w:val="000000" w:themeColor="text1"/>
                <w:sz w:val="22"/>
                <w:szCs w:val="22"/>
              </w:rPr>
              <w:t xml:space="preserve"> </w:t>
            </w:r>
            <w:r w:rsidRPr="001A4DF0">
              <w:rPr>
                <w:color w:val="000000" w:themeColor="text1"/>
                <w:sz w:val="22"/>
                <w:szCs w:val="22"/>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r>
              <w:rPr>
                <w:color w:val="000000" w:themeColor="text1"/>
                <w:sz w:val="22"/>
                <w:szCs w:val="22"/>
              </w:rPr>
              <w:t xml:space="preserve"> </w:t>
            </w:r>
            <w:r w:rsidRPr="001A4DF0">
              <w:rPr>
                <w:color w:val="000000" w:themeColor="text1"/>
                <w:sz w:val="22"/>
                <w:szCs w:val="22"/>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r>
              <w:rPr>
                <w:color w:val="000000" w:themeColor="text1"/>
                <w:sz w:val="22"/>
                <w:szCs w:val="22"/>
              </w:rPr>
              <w:t xml:space="preserve"> </w:t>
            </w:r>
            <w:r w:rsidRPr="001A4DF0">
              <w:rPr>
                <w:color w:val="000000" w:themeColor="text1"/>
                <w:sz w:val="22"/>
                <w:szCs w:val="22"/>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1A4DF0">
              <w:rPr>
                <w:color w:val="000000" w:themeColor="text1"/>
                <w:sz w:val="22"/>
                <w:szCs w:val="22"/>
              </w:rPr>
              <w:t>Победе</w:t>
            </w:r>
            <w:proofErr w:type="gramStart"/>
            <w:r w:rsidRPr="001A4DF0">
              <w:rPr>
                <w:color w:val="000000" w:themeColor="text1"/>
                <w:sz w:val="22"/>
                <w:szCs w:val="22"/>
              </w:rPr>
              <w:t>.С</w:t>
            </w:r>
            <w:proofErr w:type="gramEnd"/>
            <w:r w:rsidRPr="001A4DF0">
              <w:rPr>
                <w:color w:val="000000" w:themeColor="text1"/>
                <w:sz w:val="22"/>
                <w:szCs w:val="22"/>
              </w:rPr>
              <w:t>ССР</w:t>
            </w:r>
            <w:proofErr w:type="spellEnd"/>
            <w:r w:rsidRPr="001A4DF0">
              <w:rPr>
                <w:color w:val="000000" w:themeColor="text1"/>
                <w:sz w:val="22"/>
                <w:szCs w:val="22"/>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1A4DF0">
              <w:rPr>
                <w:color w:val="000000" w:themeColor="text1"/>
                <w:sz w:val="22"/>
                <w:szCs w:val="22"/>
              </w:rPr>
              <w:t>Союза</w:t>
            </w:r>
            <w:proofErr w:type="gramStart"/>
            <w:r w:rsidRPr="001A4DF0">
              <w:rPr>
                <w:color w:val="000000" w:themeColor="text1"/>
                <w:sz w:val="22"/>
                <w:szCs w:val="22"/>
              </w:rPr>
              <w:t>.Р</w:t>
            </w:r>
            <w:proofErr w:type="gramEnd"/>
            <w:r w:rsidRPr="001A4DF0">
              <w:rPr>
                <w:color w:val="000000" w:themeColor="text1"/>
                <w:sz w:val="22"/>
                <w:szCs w:val="22"/>
              </w:rPr>
              <w:t>оссийская</w:t>
            </w:r>
            <w:proofErr w:type="spellEnd"/>
            <w:r w:rsidRPr="001A4DF0">
              <w:rPr>
                <w:color w:val="000000" w:themeColor="text1"/>
                <w:sz w:val="22"/>
                <w:szCs w:val="22"/>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color w:val="000000" w:themeColor="text1"/>
                <w:sz w:val="22"/>
                <w:szCs w:val="22"/>
              </w:rPr>
              <w:t xml:space="preserve"> </w:t>
            </w:r>
            <w:r w:rsidRPr="001A4DF0">
              <w:rPr>
                <w:color w:val="000000" w:themeColor="text1"/>
                <w:sz w:val="22"/>
                <w:szCs w:val="22"/>
              </w:rPr>
              <w:t>По учебному курсу "Всеобщая история":</w:t>
            </w:r>
            <w:r>
              <w:rPr>
                <w:color w:val="000000" w:themeColor="text1"/>
                <w:sz w:val="22"/>
                <w:szCs w:val="22"/>
              </w:rPr>
              <w:t xml:space="preserve"> </w:t>
            </w:r>
            <w:r w:rsidRPr="001A4DF0">
              <w:rPr>
                <w:color w:val="000000" w:themeColor="text1"/>
                <w:sz w:val="22"/>
                <w:szCs w:val="22"/>
              </w:rPr>
              <w:t>Мир накануне Первой мировой войны. Первая мировая война: причины, участники, основные события, результаты. Власть и общество.</w:t>
            </w:r>
            <w:r>
              <w:rPr>
                <w:color w:val="000000" w:themeColor="text1"/>
                <w:sz w:val="22"/>
                <w:szCs w:val="22"/>
              </w:rPr>
              <w:t xml:space="preserve"> </w:t>
            </w:r>
            <w:proofErr w:type="spellStart"/>
            <w:r w:rsidRPr="001A4DF0">
              <w:rPr>
                <w:color w:val="000000" w:themeColor="text1"/>
                <w:sz w:val="22"/>
                <w:szCs w:val="22"/>
              </w:rPr>
              <w:t>Межвоенный</w:t>
            </w:r>
            <w:proofErr w:type="spellEnd"/>
            <w:r w:rsidRPr="001A4DF0">
              <w:rPr>
                <w:color w:val="000000" w:themeColor="text1"/>
                <w:sz w:val="22"/>
                <w:szCs w:val="22"/>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1A4DF0">
              <w:rPr>
                <w:color w:val="000000" w:themeColor="text1"/>
                <w:sz w:val="22"/>
                <w:szCs w:val="22"/>
              </w:rPr>
              <w:t>развитие</w:t>
            </w:r>
            <w:proofErr w:type="gramStart"/>
            <w:r w:rsidRPr="001A4DF0">
              <w:rPr>
                <w:color w:val="000000" w:themeColor="text1"/>
                <w:sz w:val="22"/>
                <w:szCs w:val="22"/>
              </w:rPr>
              <w:t>.В</w:t>
            </w:r>
            <w:proofErr w:type="gramEnd"/>
            <w:r w:rsidRPr="001A4DF0">
              <w:rPr>
                <w:color w:val="000000" w:themeColor="text1"/>
                <w:sz w:val="22"/>
                <w:szCs w:val="22"/>
              </w:rPr>
              <w:t>торая</w:t>
            </w:r>
            <w:proofErr w:type="spellEnd"/>
            <w:r w:rsidRPr="001A4DF0">
              <w:rPr>
                <w:color w:val="000000" w:themeColor="text1"/>
                <w:sz w:val="22"/>
                <w:szCs w:val="22"/>
              </w:rPr>
              <w:t xml:space="preserve"> мировая война: причины, участники, основные сражения, итоги. Власть и общество в годы войны. Решающий вклад СССР в </w:t>
            </w:r>
            <w:proofErr w:type="spellStart"/>
            <w:r w:rsidRPr="001A4DF0">
              <w:rPr>
                <w:color w:val="000000" w:themeColor="text1"/>
                <w:sz w:val="22"/>
                <w:szCs w:val="22"/>
              </w:rPr>
              <w:t>Победу</w:t>
            </w:r>
            <w:proofErr w:type="gramStart"/>
            <w:r w:rsidRPr="001A4DF0">
              <w:rPr>
                <w:color w:val="000000" w:themeColor="text1"/>
                <w:sz w:val="22"/>
                <w:szCs w:val="22"/>
              </w:rPr>
              <w:t>.П</w:t>
            </w:r>
            <w:proofErr w:type="gramEnd"/>
            <w:r w:rsidRPr="001A4DF0">
              <w:rPr>
                <w:color w:val="000000" w:themeColor="text1"/>
                <w:sz w:val="22"/>
                <w:szCs w:val="22"/>
              </w:rPr>
              <w:t>ослевоенные</w:t>
            </w:r>
            <w:proofErr w:type="spellEnd"/>
            <w:r w:rsidRPr="001A4DF0">
              <w:rPr>
                <w:color w:val="000000" w:themeColor="text1"/>
                <w:sz w:val="22"/>
                <w:szCs w:val="22"/>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1A4DF0">
              <w:rPr>
                <w:color w:val="000000" w:themeColor="text1"/>
                <w:sz w:val="22"/>
                <w:szCs w:val="22"/>
              </w:rPr>
              <w:t>деглобализация</w:t>
            </w:r>
            <w:proofErr w:type="spellEnd"/>
            <w:r w:rsidRPr="001A4DF0">
              <w:rPr>
                <w:color w:val="000000" w:themeColor="text1"/>
                <w:sz w:val="22"/>
                <w:szCs w:val="22"/>
              </w:rPr>
              <w:t>. Геополитический кризис 2022 года и</w:t>
            </w:r>
            <w:r>
              <w:rPr>
                <w:color w:val="000000" w:themeColor="text1"/>
                <w:sz w:val="22"/>
                <w:szCs w:val="22"/>
              </w:rPr>
              <w:t xml:space="preserve"> его влияние на мировую систему.</w:t>
            </w:r>
          </w:p>
        </w:tc>
      </w:tr>
      <w:tr w:rsidR="001A4DF0" w:rsidRPr="001A4DF0" w:rsidTr="00646B78">
        <w:tc>
          <w:tcPr>
            <w:tcW w:w="1843" w:type="dxa"/>
          </w:tcPr>
          <w:p w:rsidR="001A4DF0" w:rsidRDefault="001A4DF0" w:rsidP="005D0489">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ОК.02.</w:t>
            </w:r>
          </w:p>
          <w:p w:rsidR="00C65B73" w:rsidRPr="001A4DF0" w:rsidRDefault="00C65B73" w:rsidP="005D0489">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1A4DF0" w:rsidRPr="001A4DF0" w:rsidRDefault="001A4DF0" w:rsidP="004D37C5">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1A4DF0" w:rsidRPr="001A4DF0" w:rsidRDefault="001A4DF0" w:rsidP="004D37C5">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A4DF0" w:rsidRPr="001A4DF0" w:rsidRDefault="001A4DF0" w:rsidP="00C65B73">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w:t>
            </w:r>
            <w:r w:rsidR="00C65B73">
              <w:rPr>
                <w:color w:val="000000" w:themeColor="text1"/>
                <w:sz w:val="22"/>
                <w:szCs w:val="22"/>
              </w:rPr>
              <w:t>аблиц, схем, графиков, диаграмм</w:t>
            </w:r>
          </w:p>
        </w:tc>
        <w:tc>
          <w:tcPr>
            <w:tcW w:w="4365" w:type="dxa"/>
            <w:vMerge/>
          </w:tcPr>
          <w:p w:rsidR="001A4DF0" w:rsidRPr="001A4DF0" w:rsidRDefault="001A4DF0">
            <w:pPr>
              <w:spacing w:line="212" w:lineRule="atLeast"/>
              <w:jc w:val="both"/>
              <w:rPr>
                <w:rFonts w:ascii="Times New Roman" w:hAnsi="Times New Roman"/>
                <w:color w:val="000000" w:themeColor="text1"/>
              </w:rPr>
            </w:pPr>
          </w:p>
        </w:tc>
      </w:tr>
      <w:tr w:rsidR="001A4DF0" w:rsidRPr="001A4DF0" w:rsidTr="00646B78">
        <w:tc>
          <w:tcPr>
            <w:tcW w:w="1843" w:type="dxa"/>
          </w:tcPr>
          <w:p w:rsidR="001A4DF0" w:rsidRDefault="001A4DF0" w:rsidP="005D0489">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03.</w:t>
            </w:r>
          </w:p>
          <w:p w:rsidR="00C65B73" w:rsidRPr="001A4DF0" w:rsidRDefault="00C65B73" w:rsidP="005D0489">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1A4DF0" w:rsidRPr="001A4DF0" w:rsidRDefault="001A4DF0" w:rsidP="00C65B73">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1A4DF0" w:rsidRPr="001A4DF0" w:rsidRDefault="001A4DF0">
            <w:pPr>
              <w:spacing w:line="212" w:lineRule="atLeast"/>
              <w:jc w:val="both"/>
              <w:rPr>
                <w:rFonts w:ascii="Times New Roman" w:hAnsi="Times New Roman"/>
                <w:color w:val="000000" w:themeColor="text1"/>
              </w:rPr>
            </w:pPr>
          </w:p>
        </w:tc>
      </w:tr>
      <w:tr w:rsidR="001A4DF0" w:rsidRPr="001A4DF0" w:rsidTr="00646B78">
        <w:tc>
          <w:tcPr>
            <w:tcW w:w="1843" w:type="dxa"/>
          </w:tcPr>
          <w:p w:rsidR="001A4DF0" w:rsidRDefault="001A4DF0" w:rsidP="005D0489">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04</w:t>
            </w:r>
          </w:p>
          <w:p w:rsidR="00C65B73" w:rsidRPr="001A4DF0" w:rsidRDefault="00C65B73" w:rsidP="005D0489">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1A4DF0" w:rsidRPr="001A4DF0" w:rsidRDefault="001A4DF0" w:rsidP="004D37C5">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1A4DF0" w:rsidRPr="001A4DF0" w:rsidRDefault="001A4DF0" w:rsidP="00646B78">
            <w:pPr>
              <w:spacing w:line="212" w:lineRule="atLeast"/>
              <w:rPr>
                <w:rFonts w:ascii="Times New Roman" w:hAnsi="Times New Roman"/>
                <w:color w:val="000000" w:themeColor="text1"/>
              </w:rPr>
            </w:pPr>
          </w:p>
        </w:tc>
        <w:tc>
          <w:tcPr>
            <w:tcW w:w="4365" w:type="dxa"/>
            <w:vMerge/>
          </w:tcPr>
          <w:p w:rsidR="001A4DF0" w:rsidRPr="001A4DF0" w:rsidRDefault="001A4DF0">
            <w:pPr>
              <w:spacing w:line="212" w:lineRule="atLeast"/>
              <w:jc w:val="both"/>
              <w:rPr>
                <w:rFonts w:ascii="Times New Roman" w:hAnsi="Times New Roman"/>
                <w:color w:val="000000" w:themeColor="text1"/>
              </w:rPr>
            </w:pPr>
          </w:p>
        </w:tc>
      </w:tr>
      <w:tr w:rsidR="001A4DF0" w:rsidRPr="001A4DF0" w:rsidTr="00646B78">
        <w:tc>
          <w:tcPr>
            <w:tcW w:w="1843" w:type="dxa"/>
          </w:tcPr>
          <w:p w:rsidR="001A4DF0" w:rsidRDefault="001A4DF0" w:rsidP="005D0489">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05.</w:t>
            </w:r>
          </w:p>
          <w:p w:rsidR="00C65B73" w:rsidRPr="001A4DF0" w:rsidRDefault="00C65B73" w:rsidP="005D0489">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1A4DF0" w:rsidRPr="001A4DF0" w:rsidRDefault="001A4DF0" w:rsidP="004D37C5">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A4DF0" w:rsidRPr="001A4DF0" w:rsidRDefault="001A4DF0" w:rsidP="00646B78">
            <w:pPr>
              <w:spacing w:line="212" w:lineRule="atLeast"/>
              <w:rPr>
                <w:rFonts w:ascii="Times New Roman" w:hAnsi="Times New Roman"/>
                <w:color w:val="000000" w:themeColor="text1"/>
              </w:rPr>
            </w:pPr>
          </w:p>
        </w:tc>
        <w:tc>
          <w:tcPr>
            <w:tcW w:w="4365" w:type="dxa"/>
            <w:vMerge/>
          </w:tcPr>
          <w:p w:rsidR="001A4DF0" w:rsidRPr="001A4DF0" w:rsidRDefault="001A4DF0">
            <w:pPr>
              <w:spacing w:line="212" w:lineRule="atLeast"/>
              <w:jc w:val="both"/>
              <w:rPr>
                <w:rFonts w:ascii="Times New Roman" w:hAnsi="Times New Roman"/>
                <w:color w:val="000000" w:themeColor="text1"/>
              </w:rPr>
            </w:pPr>
          </w:p>
        </w:tc>
      </w:tr>
      <w:tr w:rsidR="001A4DF0" w:rsidRPr="001A4DF0" w:rsidTr="00646B78">
        <w:tc>
          <w:tcPr>
            <w:tcW w:w="1843" w:type="dxa"/>
          </w:tcPr>
          <w:p w:rsidR="001A4DF0" w:rsidRDefault="001A4DF0" w:rsidP="005D0489">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ОК.06.</w:t>
            </w:r>
          </w:p>
          <w:p w:rsidR="00C65B73" w:rsidRPr="001A4DF0" w:rsidRDefault="00C65B73" w:rsidP="005D0489">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1A4DF0" w:rsidRPr="001A4DF0" w:rsidRDefault="001A4DF0" w:rsidP="001A4DF0">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1A4DF0">
              <w:rPr>
                <w:color w:val="000000" w:themeColor="text1"/>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tcPr>
          <w:p w:rsidR="001A4DF0" w:rsidRPr="001A4DF0" w:rsidRDefault="001A4DF0">
            <w:pPr>
              <w:spacing w:line="212" w:lineRule="atLeast"/>
              <w:jc w:val="both"/>
              <w:rPr>
                <w:rFonts w:ascii="Times New Roman" w:hAnsi="Times New Roman"/>
                <w:color w:val="000000" w:themeColor="text1"/>
              </w:rPr>
            </w:pPr>
          </w:p>
        </w:tc>
      </w:tr>
      <w:tr w:rsidR="001A4DF0" w:rsidRPr="001A4DF0" w:rsidTr="00646B78">
        <w:tc>
          <w:tcPr>
            <w:tcW w:w="1843" w:type="dxa"/>
          </w:tcPr>
          <w:p w:rsidR="001A4DF0" w:rsidRDefault="001A4DF0" w:rsidP="005D0489">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ОК.07</w:t>
            </w:r>
          </w:p>
          <w:p w:rsidR="00C65B73" w:rsidRPr="001A4DF0" w:rsidRDefault="00C65B73" w:rsidP="005D0489">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1A4DF0" w:rsidRPr="001A4DF0" w:rsidRDefault="001A4DF0" w:rsidP="001A4DF0">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1A4DF0" w:rsidRPr="001A4DF0" w:rsidRDefault="001A4DF0" w:rsidP="00646B78">
            <w:pPr>
              <w:spacing w:line="212" w:lineRule="atLeast"/>
              <w:rPr>
                <w:rFonts w:ascii="Times New Roman" w:hAnsi="Times New Roman"/>
                <w:color w:val="000000" w:themeColor="text1"/>
              </w:rPr>
            </w:pPr>
          </w:p>
        </w:tc>
        <w:tc>
          <w:tcPr>
            <w:tcW w:w="4365" w:type="dxa"/>
            <w:vMerge/>
          </w:tcPr>
          <w:p w:rsidR="001A4DF0" w:rsidRPr="001A4DF0" w:rsidRDefault="001A4DF0">
            <w:pPr>
              <w:spacing w:line="212" w:lineRule="atLeast"/>
              <w:jc w:val="both"/>
              <w:rPr>
                <w:rFonts w:ascii="Times New Roman" w:hAnsi="Times New Roman"/>
                <w:color w:val="000000" w:themeColor="text1"/>
              </w:rPr>
            </w:pPr>
          </w:p>
        </w:tc>
      </w:tr>
      <w:tr w:rsidR="001A4DF0" w:rsidRPr="001A4DF0" w:rsidTr="00646B78">
        <w:tc>
          <w:tcPr>
            <w:tcW w:w="1843" w:type="dxa"/>
          </w:tcPr>
          <w:p w:rsidR="001A4DF0" w:rsidRDefault="001A4DF0" w:rsidP="005D0489">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ОК.09</w:t>
            </w:r>
          </w:p>
          <w:p w:rsidR="00C65B73" w:rsidRPr="001A4DF0" w:rsidRDefault="00C65B73" w:rsidP="005D0489">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1A4DF0" w:rsidRPr="001A4DF0" w:rsidRDefault="001A4DF0" w:rsidP="001A4DF0">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1A4DF0" w:rsidRPr="001A4DF0" w:rsidRDefault="001A4DF0" w:rsidP="00646B78">
            <w:pPr>
              <w:spacing w:line="212" w:lineRule="atLeast"/>
              <w:rPr>
                <w:rFonts w:ascii="Times New Roman" w:hAnsi="Times New Roman"/>
                <w:color w:val="000000" w:themeColor="text1"/>
              </w:rPr>
            </w:pPr>
          </w:p>
        </w:tc>
        <w:tc>
          <w:tcPr>
            <w:tcW w:w="4365" w:type="dxa"/>
            <w:vMerge/>
          </w:tcPr>
          <w:p w:rsidR="001A4DF0" w:rsidRPr="001A4DF0" w:rsidRDefault="001A4DF0">
            <w:pPr>
              <w:spacing w:line="212" w:lineRule="atLeast"/>
              <w:jc w:val="both"/>
              <w:rPr>
                <w:rFonts w:ascii="Times New Roman" w:hAnsi="Times New Roman"/>
                <w:color w:val="000000" w:themeColor="text1"/>
              </w:rPr>
            </w:pPr>
          </w:p>
        </w:tc>
      </w:tr>
    </w:tbl>
    <w:p w:rsidR="009062B1" w:rsidRPr="001A4DF0" w:rsidRDefault="009062B1" w:rsidP="009062B1">
      <w:pPr>
        <w:suppressAutoHyphens/>
        <w:spacing w:after="0" w:line="240" w:lineRule="auto"/>
        <w:jc w:val="center"/>
        <w:rPr>
          <w:rFonts w:ascii="Times New Roman" w:hAnsi="Times New Roman"/>
          <w:color w:val="000000" w:themeColor="text1"/>
        </w:rPr>
      </w:pPr>
    </w:p>
    <w:p w:rsidR="00C520A5" w:rsidRPr="001A4DF0" w:rsidRDefault="00C520A5" w:rsidP="009062B1">
      <w:pPr>
        <w:suppressAutoHyphens/>
        <w:spacing w:after="0" w:line="240" w:lineRule="auto"/>
        <w:jc w:val="center"/>
        <w:rPr>
          <w:rFonts w:ascii="Times New Roman" w:hAnsi="Times New Roman"/>
          <w:color w:val="000000" w:themeColor="text1"/>
        </w:rPr>
      </w:pPr>
    </w:p>
    <w:p w:rsidR="00C520A5" w:rsidRPr="001A4DF0" w:rsidRDefault="00C520A5" w:rsidP="009062B1">
      <w:pPr>
        <w:suppressAutoHyphens/>
        <w:spacing w:after="0" w:line="240" w:lineRule="auto"/>
        <w:jc w:val="center"/>
        <w:rPr>
          <w:rFonts w:ascii="Times New Roman" w:hAnsi="Times New Roman"/>
          <w:b/>
          <w:color w:val="000000" w:themeColor="text1"/>
        </w:rPr>
      </w:pPr>
    </w:p>
    <w:p w:rsidR="00C520A5" w:rsidRPr="001A4DF0" w:rsidRDefault="00C520A5" w:rsidP="00BD5A1D">
      <w:pPr>
        <w:suppressAutoHyphens/>
        <w:spacing w:after="0" w:line="240" w:lineRule="auto"/>
        <w:rPr>
          <w:rFonts w:ascii="Times New Roman" w:hAnsi="Times New Roman"/>
          <w:b/>
          <w:color w:val="000000" w:themeColor="text1"/>
        </w:rPr>
      </w:pPr>
    </w:p>
    <w:p w:rsidR="000E1D07" w:rsidRPr="001A4DF0" w:rsidRDefault="000E1D07" w:rsidP="00BD5A1D">
      <w:pPr>
        <w:suppressAutoHyphens/>
        <w:spacing w:after="0" w:line="240" w:lineRule="auto"/>
        <w:rPr>
          <w:rFonts w:ascii="Times New Roman" w:hAnsi="Times New Roman"/>
          <w:b/>
          <w:color w:val="000000" w:themeColor="text1"/>
        </w:rPr>
      </w:pPr>
    </w:p>
    <w:p w:rsidR="000E1D07" w:rsidRPr="001A4DF0" w:rsidRDefault="000E1D07" w:rsidP="00BD5A1D">
      <w:pPr>
        <w:suppressAutoHyphens/>
        <w:spacing w:after="0" w:line="240" w:lineRule="auto"/>
        <w:rPr>
          <w:rFonts w:ascii="Times New Roman" w:hAnsi="Times New Roman"/>
          <w:b/>
          <w:color w:val="000000" w:themeColor="text1"/>
        </w:rPr>
      </w:pPr>
    </w:p>
    <w:p w:rsidR="000E1D07" w:rsidRPr="001A4DF0" w:rsidRDefault="000E1D07" w:rsidP="00BD5A1D">
      <w:pPr>
        <w:suppressAutoHyphens/>
        <w:spacing w:after="0" w:line="240" w:lineRule="auto"/>
        <w:rPr>
          <w:rFonts w:ascii="Times New Roman" w:hAnsi="Times New Roman"/>
          <w:b/>
          <w:color w:val="000000" w:themeColor="text1"/>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A35AFB" w:rsidRDefault="00A35AFB"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C65B73" w:rsidRDefault="00C65B73"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543D65">
        <w:rPr>
          <w:rFonts w:ascii="Times New Roman" w:hAnsi="Times New Roman"/>
          <w:b/>
          <w:sz w:val="24"/>
          <w:szCs w:val="24"/>
        </w:rPr>
        <w:t>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CF6F39">
        <w:rPr>
          <w:rFonts w:ascii="Times New Roman" w:hAnsi="Times New Roman"/>
          <w:b/>
          <w:sz w:val="24"/>
          <w:szCs w:val="24"/>
        </w:rPr>
        <w:t>учебной дисциплины</w:t>
      </w:r>
      <w:r w:rsidR="00BF219A">
        <w:rPr>
          <w:rFonts w:ascii="Times New Roman" w:hAnsi="Times New Roman"/>
          <w:b/>
          <w:sz w:val="24"/>
          <w:szCs w:val="24"/>
        </w:rPr>
        <w:t xml:space="preserve">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F6F39">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CF6F39">
              <w:rPr>
                <w:rFonts w:ascii="Times New Roman" w:hAnsi="Times New Roman"/>
                <w:b/>
              </w:rPr>
              <w:t>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136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543D65">
            <w:pPr>
              <w:suppressAutoHyphens/>
              <w:spacing w:after="0" w:line="240" w:lineRule="auto"/>
              <w:rPr>
                <w:rFonts w:ascii="Times New Roman" w:hAnsi="Times New Roman"/>
                <w:iCs/>
              </w:rPr>
            </w:pPr>
            <w:r>
              <w:rPr>
                <w:rFonts w:ascii="Times New Roman" w:hAnsi="Times New Roman"/>
                <w:iCs/>
              </w:rPr>
              <w:t>10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543D65">
            <w:pPr>
              <w:suppressAutoHyphens/>
              <w:spacing w:after="0" w:line="240" w:lineRule="auto"/>
              <w:rPr>
                <w:rFonts w:ascii="Times New Roman" w:hAnsi="Times New Roman"/>
                <w:iCs/>
              </w:rPr>
            </w:pPr>
            <w:r>
              <w:rPr>
                <w:rFonts w:ascii="Times New Roman" w:hAnsi="Times New Roman"/>
                <w:iCs/>
              </w:rPr>
              <w:t>74</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543D65">
            <w:pPr>
              <w:suppressAutoHyphens/>
              <w:spacing w:after="0" w:line="240" w:lineRule="auto"/>
              <w:rPr>
                <w:rFonts w:ascii="Times New Roman" w:hAnsi="Times New Roman"/>
                <w:iCs/>
              </w:rPr>
            </w:pPr>
            <w:r>
              <w:rPr>
                <w:rFonts w:ascii="Times New Roman" w:hAnsi="Times New Roman"/>
                <w:iCs/>
              </w:rPr>
              <w:t>50</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543D65">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646B78" w:rsidRDefault="00646B78" w:rsidP="00646B7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 xml:space="preserve">Тематический план и содержание </w:t>
      </w:r>
      <w:r w:rsidR="00CF6F39">
        <w:rPr>
          <w:rFonts w:ascii="Times New Roman" w:hAnsi="Times New Roman"/>
          <w:b/>
          <w:sz w:val="24"/>
          <w:szCs w:val="24"/>
        </w:rPr>
        <w:t>учебной дисциплины</w:t>
      </w:r>
      <w:r w:rsidRPr="00B5213E">
        <w:rPr>
          <w:rFonts w:ascii="Times New Roman" w:hAnsi="Times New Roman"/>
          <w:b/>
          <w:sz w:val="24"/>
          <w:szCs w:val="24"/>
        </w:rPr>
        <w:t xml:space="preserve"> «</w:t>
      </w:r>
      <w:r>
        <w:rPr>
          <w:rFonts w:ascii="Times New Roman" w:hAnsi="Times New Roman"/>
          <w:b/>
          <w:sz w:val="24"/>
          <w:szCs w:val="24"/>
        </w:rPr>
        <w:t>История</w:t>
      </w:r>
      <w:r w:rsidRPr="00B5213E">
        <w:rPr>
          <w:rFonts w:ascii="Times New Roman" w:hAnsi="Times New Roman"/>
          <w:b/>
          <w:sz w:val="24"/>
          <w:szCs w:val="24"/>
        </w:rPr>
        <w:t>»</w:t>
      </w:r>
    </w:p>
    <w:p w:rsidR="00646B78" w:rsidRPr="00B5213E" w:rsidRDefault="00646B78" w:rsidP="00646B7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bl>
      <w:tblPr>
        <w:tblpPr w:leftFromText="180" w:rightFromText="180" w:vertAnchor="text" w:tblpX="108"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9922"/>
        <w:gridCol w:w="1418"/>
        <w:gridCol w:w="1275"/>
      </w:tblGrid>
      <w:tr w:rsidR="00646B78" w:rsidRPr="00B5213E" w:rsidTr="00646B78">
        <w:trPr>
          <w:trHeight w:val="650"/>
        </w:trPr>
        <w:tc>
          <w:tcPr>
            <w:tcW w:w="1668"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646B78">
              <w:rPr>
                <w:rFonts w:ascii="Times New Roman" w:hAnsi="Times New Roman"/>
                <w:b/>
                <w:bCs/>
                <w:sz w:val="20"/>
                <w:szCs w:val="18"/>
              </w:rPr>
              <w:t>Наименование разделов и тем</w:t>
            </w:r>
          </w:p>
        </w:tc>
        <w:tc>
          <w:tcPr>
            <w:tcW w:w="9922"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rPr>
            </w:pPr>
            <w:r w:rsidRPr="00646B78">
              <w:rPr>
                <w:rFonts w:ascii="Times New Roman" w:hAnsi="Times New Roman"/>
                <w:b/>
                <w:bCs/>
                <w:szCs w:val="24"/>
              </w:rPr>
              <w:t xml:space="preserve">Содержание учебного материала, </w:t>
            </w:r>
          </w:p>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rPr>
            </w:pPr>
            <w:r w:rsidRPr="00646B78">
              <w:rPr>
                <w:rFonts w:ascii="Times New Roman" w:hAnsi="Times New Roman"/>
                <w:b/>
                <w:bCs/>
                <w:szCs w:val="24"/>
              </w:rPr>
              <w:t xml:space="preserve">лабораторные работы и практические занятия, </w:t>
            </w:r>
          </w:p>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r w:rsidRPr="00646B78">
              <w:rPr>
                <w:rFonts w:ascii="Times New Roman" w:hAnsi="Times New Roman"/>
                <w:b/>
                <w:bCs/>
                <w:szCs w:val="24"/>
              </w:rPr>
              <w:t xml:space="preserve">самостоятельная работа </w:t>
            </w:r>
            <w:proofErr w:type="gramStart"/>
            <w:r w:rsidRPr="00646B78">
              <w:rPr>
                <w:rFonts w:ascii="Times New Roman" w:hAnsi="Times New Roman"/>
                <w:b/>
                <w:bCs/>
                <w:szCs w:val="24"/>
              </w:rPr>
              <w:t>обучающихся</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646B78">
              <w:rPr>
                <w:rFonts w:ascii="Times New Roman" w:hAnsi="Times New Roman"/>
                <w:b/>
                <w:bCs/>
                <w:sz w:val="18"/>
                <w:szCs w:val="18"/>
              </w:rPr>
              <w:t>Объем часов</w:t>
            </w:r>
          </w:p>
        </w:tc>
        <w:tc>
          <w:tcPr>
            <w:tcW w:w="1275"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6"/>
                <w:szCs w:val="16"/>
              </w:rPr>
            </w:pPr>
            <w:r w:rsidRPr="00E763FF">
              <w:rPr>
                <w:rFonts w:ascii="Times New Roman" w:hAnsi="Times New Roman"/>
                <w:b/>
                <w:bCs/>
                <w:sz w:val="20"/>
              </w:rPr>
              <w:t>Осваиваемые элементы компетенций</w:t>
            </w:r>
          </w:p>
        </w:tc>
      </w:tr>
      <w:tr w:rsidR="00646B78" w:rsidRPr="00B5213E" w:rsidTr="00646B78">
        <w:trPr>
          <w:trHeight w:val="170"/>
        </w:trPr>
        <w:tc>
          <w:tcPr>
            <w:tcW w:w="1668" w:type="dxa"/>
            <w:tcBorders>
              <w:top w:val="single" w:sz="4" w:space="0" w:color="auto"/>
              <w:left w:val="single" w:sz="4" w:space="0" w:color="auto"/>
              <w:bottom w:val="single" w:sz="4" w:space="0" w:color="auto"/>
              <w:right w:val="single" w:sz="6" w:space="0" w:color="000000"/>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1</w:t>
            </w:r>
          </w:p>
        </w:tc>
        <w:tc>
          <w:tcPr>
            <w:tcW w:w="9922" w:type="dxa"/>
            <w:tcBorders>
              <w:top w:val="single" w:sz="4" w:space="0" w:color="auto"/>
              <w:left w:val="single" w:sz="6" w:space="0" w:color="000000"/>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4</w:t>
            </w:r>
          </w:p>
        </w:tc>
      </w:tr>
      <w:tr w:rsidR="00646B78" w:rsidRPr="00B5213E" w:rsidTr="00646B78">
        <w:trPr>
          <w:trHeight w:val="170"/>
        </w:trPr>
        <w:tc>
          <w:tcPr>
            <w:tcW w:w="11590" w:type="dxa"/>
            <w:gridSpan w:val="2"/>
            <w:tcBorders>
              <w:top w:val="single" w:sz="4" w:space="0" w:color="auto"/>
              <w:left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6"/>
                <w:szCs w:val="16"/>
              </w:rPr>
            </w:pPr>
          </w:p>
        </w:tc>
        <w:tc>
          <w:tcPr>
            <w:tcW w:w="1418" w:type="dxa"/>
            <w:tcBorders>
              <w:left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1275" w:type="dxa"/>
            <w:tcBorders>
              <w:top w:val="single" w:sz="4" w:space="0" w:color="auto"/>
              <w:left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0E1D07" w:rsidRPr="009C083C" w:rsidTr="00646B78">
        <w:trPr>
          <w:trHeight w:val="113"/>
        </w:trPr>
        <w:tc>
          <w:tcPr>
            <w:tcW w:w="1668" w:type="dxa"/>
            <w:tcBorders>
              <w:top w:val="single" w:sz="4" w:space="0" w:color="auto"/>
              <w:left w:val="single" w:sz="4" w:space="0" w:color="auto"/>
              <w:right w:val="single" w:sz="4" w:space="0" w:color="auto"/>
            </w:tcBorders>
            <w:hideMark/>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r w:rsidRPr="00B5213E">
              <w:rPr>
                <w:rFonts w:ascii="Times New Roman" w:eastAsia="Calibri" w:hAnsi="Times New Roman"/>
                <w:bCs/>
                <w:sz w:val="24"/>
                <w:szCs w:val="24"/>
              </w:rPr>
              <w:t>ТЕМА 1.</w:t>
            </w:r>
          </w:p>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r>
              <w:rPr>
                <w:rFonts w:ascii="Times New Roman" w:eastAsia="Calibri" w:hAnsi="Times New Roman"/>
                <w:bCs/>
                <w:sz w:val="24"/>
                <w:szCs w:val="24"/>
              </w:rPr>
              <w:t>Введение</w:t>
            </w:r>
          </w:p>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p>
        </w:tc>
        <w:tc>
          <w:tcPr>
            <w:tcW w:w="9922" w:type="dxa"/>
            <w:tcBorders>
              <w:top w:val="single" w:sz="4" w:space="0" w:color="auto"/>
              <w:left w:val="single" w:sz="4" w:space="0" w:color="auto"/>
              <w:right w:val="single" w:sz="4" w:space="0" w:color="auto"/>
            </w:tcBorders>
            <w:hideMark/>
          </w:tcPr>
          <w:p w:rsidR="000E1D07" w:rsidRDefault="000E1D07" w:rsidP="00D24C87">
            <w:pPr>
              <w:tabs>
                <w:tab w:val="left" w:pos="426"/>
              </w:tabs>
              <w:spacing w:after="0" w:line="240" w:lineRule="auto"/>
              <w:jc w:val="both"/>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0E1D07" w:rsidRPr="009C083C" w:rsidRDefault="000E1D07" w:rsidP="00646B78">
            <w:pPr>
              <w:tabs>
                <w:tab w:val="left" w:pos="426"/>
              </w:tabs>
              <w:spacing w:after="0" w:line="240" w:lineRule="auto"/>
              <w:jc w:val="both"/>
              <w:rPr>
                <w:rFonts w:ascii="Times New Roman" w:hAnsi="Times New Roman"/>
                <w:bCs/>
                <w:sz w:val="24"/>
                <w:szCs w:val="24"/>
              </w:rPr>
            </w:pPr>
            <w:r w:rsidRPr="00237425">
              <w:rPr>
                <w:rFonts w:ascii="Times New Roman" w:hAnsi="Times New Roman"/>
                <w:bCs/>
                <w:sz w:val="24"/>
                <w:szCs w:val="24"/>
              </w:rPr>
              <w:t xml:space="preserve">Значение изучения истории. Проблема достоверности исторических знаний. </w:t>
            </w:r>
            <w:r w:rsidRPr="00680400">
              <w:rPr>
                <w:rFonts w:ascii="Times New Roman" w:hAnsi="Times New Roman"/>
                <w:bCs/>
                <w:sz w:val="24"/>
                <w:szCs w:val="24"/>
              </w:rPr>
              <w:t>Актуализация знаний о Древнейших государствах, понятие цивилизации. Периодизация всемирной истории.  Особенности цивилизаций Древнего мира — древневосточной и античной. Великое переселение народов и образование варварских королевств в Европе, образование Древнерусского государства. Россия в правление Ивана Грозного. Россия в эпоху петровских преобразований. Внутренняя и внешняя политика России в начале XIX века.</w:t>
            </w:r>
            <w:r>
              <w:rPr>
                <w:rFonts w:ascii="Times New Roman" w:hAnsi="Times New Roman"/>
                <w:bCs/>
                <w:sz w:val="24"/>
                <w:szCs w:val="24"/>
              </w:rPr>
              <w:t xml:space="preserve">  </w:t>
            </w:r>
            <w:r w:rsidRPr="009C083C">
              <w:t xml:space="preserve"> </w:t>
            </w:r>
          </w:p>
        </w:tc>
        <w:tc>
          <w:tcPr>
            <w:tcW w:w="1418" w:type="dxa"/>
            <w:tcBorders>
              <w:left w:val="single" w:sz="4" w:space="0" w:color="auto"/>
              <w:right w:val="single" w:sz="4" w:space="0" w:color="auto"/>
            </w:tcBorders>
            <w:shd w:val="clear" w:color="auto" w:fill="auto"/>
            <w:hideMark/>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bCs/>
                <w:i/>
                <w:sz w:val="20"/>
                <w:szCs w:val="20"/>
              </w:rPr>
              <w:t>2</w:t>
            </w:r>
          </w:p>
        </w:tc>
        <w:tc>
          <w:tcPr>
            <w:tcW w:w="1275" w:type="dxa"/>
            <w:vMerge w:val="restart"/>
            <w:tcBorders>
              <w:top w:val="single" w:sz="4" w:space="0" w:color="auto"/>
              <w:left w:val="single" w:sz="4" w:space="0" w:color="auto"/>
              <w:right w:val="single" w:sz="4" w:space="0" w:color="auto"/>
            </w:tcBorders>
            <w:shd w:val="clear" w:color="auto" w:fill="auto"/>
            <w:hideMark/>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9C083C" w:rsidTr="0048046C">
        <w:tc>
          <w:tcPr>
            <w:tcW w:w="1668" w:type="dxa"/>
            <w:tcBorders>
              <w:top w:val="nil"/>
              <w:left w:val="single" w:sz="4" w:space="0" w:color="auto"/>
              <w:bottom w:val="single" w:sz="4" w:space="0" w:color="auto"/>
              <w:right w:val="single" w:sz="4" w:space="0" w:color="auto"/>
            </w:tcBorders>
            <w:vAlign w:val="center"/>
          </w:tcPr>
          <w:p w:rsidR="000E1D07" w:rsidRPr="006873DB" w:rsidRDefault="000E1D07"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0E1D07" w:rsidRDefault="000E1D07"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Практические  занятия</w:t>
            </w:r>
            <w:r>
              <w:rPr>
                <w:rFonts w:ascii="Times New Roman" w:hAnsi="Times New Roman"/>
                <w:b/>
                <w:bCs/>
                <w:i/>
                <w:iCs/>
                <w:sz w:val="24"/>
                <w:szCs w:val="24"/>
              </w:rPr>
              <w:t>:</w:t>
            </w:r>
          </w:p>
          <w:p w:rsidR="00FB3F02" w:rsidRPr="00FB3F02" w:rsidRDefault="00FB3F02" w:rsidP="00FB3F02">
            <w:pPr>
              <w:pStyle w:val="a7"/>
              <w:numPr>
                <w:ilvl w:val="0"/>
                <w:numId w:val="13"/>
              </w:numPr>
              <w:tabs>
                <w:tab w:val="left" w:pos="426"/>
              </w:tabs>
              <w:spacing w:after="0"/>
              <w:jc w:val="both"/>
              <w:rPr>
                <w:bCs/>
              </w:rPr>
            </w:pPr>
            <w:r>
              <w:rPr>
                <w:bCs/>
                <w:lang w:val="ru-RU"/>
              </w:rPr>
              <w:t>О</w:t>
            </w:r>
            <w:proofErr w:type="spellStart"/>
            <w:r w:rsidRPr="00680400">
              <w:rPr>
                <w:bCs/>
              </w:rPr>
              <w:t>бразование</w:t>
            </w:r>
            <w:proofErr w:type="spellEnd"/>
            <w:r w:rsidRPr="00680400">
              <w:rPr>
                <w:bCs/>
              </w:rPr>
              <w:t xml:space="preserve"> Древнерусского государства. </w:t>
            </w:r>
            <w:r w:rsidR="00CF6F39" w:rsidRPr="00FB3F02">
              <w:rPr>
                <w:b/>
                <w:bCs/>
                <w:i/>
                <w:iCs/>
              </w:rPr>
              <w:t xml:space="preserve"> </w:t>
            </w:r>
            <w:r w:rsidR="00CF6F39" w:rsidRPr="00FB3F02">
              <w:rPr>
                <w:bCs/>
              </w:rPr>
              <w:t xml:space="preserve"> </w:t>
            </w:r>
          </w:p>
          <w:p w:rsidR="00FB3F02" w:rsidRDefault="00FB3F02" w:rsidP="00D24C87">
            <w:pPr>
              <w:tabs>
                <w:tab w:val="left" w:pos="426"/>
              </w:tabs>
              <w:spacing w:after="0" w:line="240" w:lineRule="auto"/>
              <w:jc w:val="both"/>
              <w:rPr>
                <w:rFonts w:ascii="Times New Roman" w:hAnsi="Times New Roman"/>
                <w:bCs/>
                <w:sz w:val="24"/>
                <w:szCs w:val="24"/>
              </w:rPr>
            </w:pPr>
            <w:r>
              <w:rPr>
                <w:rFonts w:ascii="Times New Roman" w:hAnsi="Times New Roman"/>
                <w:bCs/>
                <w:sz w:val="24"/>
                <w:szCs w:val="24"/>
              </w:rPr>
              <w:t xml:space="preserve">2. </w:t>
            </w:r>
            <w:r w:rsidR="00CF6F39" w:rsidRPr="00680400">
              <w:rPr>
                <w:rFonts w:ascii="Times New Roman" w:hAnsi="Times New Roman"/>
                <w:bCs/>
                <w:sz w:val="24"/>
                <w:szCs w:val="24"/>
              </w:rPr>
              <w:t>Россия в эпоху петровских преобразований.</w:t>
            </w:r>
          </w:p>
          <w:p w:rsidR="000E1D07" w:rsidRPr="00FB3F02" w:rsidRDefault="00FB3F02"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3.</w:t>
            </w:r>
            <w:r w:rsidR="000E1D07" w:rsidRPr="00680400">
              <w:rPr>
                <w:rFonts w:ascii="Times New Roman" w:hAnsi="Times New Roman"/>
                <w:bCs/>
                <w:sz w:val="24"/>
                <w:szCs w:val="24"/>
              </w:rPr>
              <w:t xml:space="preserve"> Внутренняя и внешняя политика России в</w:t>
            </w:r>
            <w:r w:rsidR="000E1D07">
              <w:rPr>
                <w:rFonts w:ascii="Times New Roman" w:hAnsi="Times New Roman"/>
                <w:bCs/>
                <w:sz w:val="24"/>
                <w:szCs w:val="24"/>
              </w:rPr>
              <w:t xml:space="preserve"> новое время.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Pr="00B5213E" w:rsidRDefault="00FB3F02"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3</w:t>
            </w:r>
          </w:p>
        </w:tc>
        <w:tc>
          <w:tcPr>
            <w:tcW w:w="1275" w:type="dxa"/>
            <w:vMerge/>
            <w:tcBorders>
              <w:left w:val="single" w:sz="4" w:space="0" w:color="auto"/>
              <w:bottom w:val="single" w:sz="4" w:space="0" w:color="auto"/>
              <w:right w:val="single" w:sz="4" w:space="0" w:color="auto"/>
            </w:tcBorders>
            <w:shd w:val="clear" w:color="auto" w:fill="auto"/>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Pr>
                <w:rFonts w:ascii="Times New Roman" w:hAnsi="Times New Roman"/>
                <w:sz w:val="24"/>
                <w:szCs w:val="24"/>
              </w:rPr>
              <w:t xml:space="preserve">Тема </w:t>
            </w:r>
            <w:r w:rsidRPr="006873DB">
              <w:rPr>
                <w:rFonts w:ascii="Times New Roman" w:hAnsi="Times New Roman"/>
                <w:sz w:val="24"/>
                <w:szCs w:val="24"/>
              </w:rPr>
              <w:t>2.</w:t>
            </w:r>
          </w:p>
          <w:p w:rsidR="00646B78" w:rsidRPr="006873DB" w:rsidRDefault="00646B78" w:rsidP="00D24C87">
            <w:pPr>
              <w:tabs>
                <w:tab w:val="left" w:pos="426"/>
              </w:tabs>
              <w:spacing w:after="0" w:line="240" w:lineRule="auto"/>
              <w:rPr>
                <w:rFonts w:ascii="Times New Roman" w:hAnsi="Times New Roman"/>
                <w:sz w:val="24"/>
                <w:szCs w:val="24"/>
              </w:rPr>
            </w:pPr>
            <w:r w:rsidRPr="00417BD9">
              <w:rPr>
                <w:rFonts w:ascii="Times New Roman" w:hAnsi="Times New Roman"/>
                <w:sz w:val="24"/>
                <w:szCs w:val="24"/>
              </w:rPr>
              <w:t xml:space="preserve">От Новой истории </w:t>
            </w:r>
            <w:proofErr w:type="gramStart"/>
            <w:r w:rsidRPr="00417BD9">
              <w:rPr>
                <w:rFonts w:ascii="Times New Roman" w:hAnsi="Times New Roman"/>
                <w:sz w:val="24"/>
                <w:szCs w:val="24"/>
              </w:rPr>
              <w:t>к</w:t>
            </w:r>
            <w:proofErr w:type="gramEnd"/>
            <w:r w:rsidRPr="00417BD9">
              <w:rPr>
                <w:rFonts w:ascii="Times New Roman" w:hAnsi="Times New Roman"/>
                <w:sz w:val="24"/>
                <w:szCs w:val="24"/>
              </w:rPr>
              <w:t xml:space="preserve"> Новейшей</w:t>
            </w:r>
          </w:p>
          <w:p w:rsidR="00646B78" w:rsidRPr="006873DB"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p>
          <w:p w:rsidR="00646B78" w:rsidRDefault="00646B78" w:rsidP="00D24C87">
            <w:pPr>
              <w:tabs>
                <w:tab w:val="left" w:pos="426"/>
              </w:tabs>
              <w:spacing w:after="0" w:line="240" w:lineRule="auto"/>
              <w:jc w:val="both"/>
              <w:rPr>
                <w:rFonts w:ascii="Times New Roman" w:hAnsi="Times New Roman"/>
                <w:bCs/>
                <w:sz w:val="24"/>
                <w:szCs w:val="24"/>
              </w:rPr>
            </w:pPr>
            <w:r w:rsidRPr="004C603F">
              <w:rPr>
                <w:rFonts w:ascii="Times New Roman" w:hAnsi="Times New Roman"/>
                <w:b/>
                <w:sz w:val="24"/>
                <w:szCs w:val="24"/>
              </w:rPr>
              <w:t>Первая мировая война</w:t>
            </w:r>
            <w:r w:rsidRPr="004C603F">
              <w:rPr>
                <w:rFonts w:ascii="Times New Roman" w:hAnsi="Times New Roman"/>
                <w:bCs/>
                <w:sz w:val="24"/>
                <w:szCs w:val="24"/>
              </w:rPr>
              <w:t>. Боевые действия 1914—1918 годов. Особенности и участники войны. Начальный период боевых действий (август—декабрь 1914 года). Восточный фронт и его роль в войне. Успехи и поражения русской армии. Переход к позиционной войне. Основные сражения в Европе в 1915—1917 годах. Брусиловский прорыв и его значение. Боевые действия в Африке и Азии. Вступление в войну США и выход из нее России. Боевые действия в 1918 году. Поражение Герман</w:t>
            </w:r>
            <w:proofErr w:type="gramStart"/>
            <w:r w:rsidRPr="004C603F">
              <w:rPr>
                <w:rFonts w:ascii="Times New Roman" w:hAnsi="Times New Roman"/>
                <w:bCs/>
                <w:sz w:val="24"/>
                <w:szCs w:val="24"/>
              </w:rPr>
              <w:t>ии и ее</w:t>
            </w:r>
            <w:proofErr w:type="gramEnd"/>
            <w:r w:rsidRPr="004C603F">
              <w:rPr>
                <w:rFonts w:ascii="Times New Roman" w:hAnsi="Times New Roman"/>
                <w:bCs/>
                <w:sz w:val="24"/>
                <w:szCs w:val="24"/>
              </w:rPr>
              <w:t xml:space="preserve"> союзников. </w:t>
            </w:r>
            <w:r w:rsidRPr="004C603F">
              <w:rPr>
                <w:rFonts w:ascii="Times New Roman" w:hAnsi="Times New Roman"/>
                <w:b/>
                <w:sz w:val="24"/>
                <w:szCs w:val="24"/>
              </w:rPr>
              <w:t>Первая мировая война и общество</w:t>
            </w:r>
            <w:r w:rsidRPr="004C603F">
              <w:rPr>
                <w:rFonts w:ascii="Times New Roman" w:hAnsi="Times New Roman"/>
                <w:bCs/>
                <w:sz w:val="24"/>
                <w:szCs w:val="24"/>
              </w:rPr>
              <w:t xml:space="preserve">. Развитие военной техники в годы войны. Применение новых видов вооружений: танков, самолетов, отравляющих газов. Перевод государственного управления и экономики на военные рельсы. Государственное регулирование экономики. Патриотический подъем в начале войны.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 </w:t>
            </w:r>
            <w:r w:rsidRPr="00DA7DE6">
              <w:rPr>
                <w:rFonts w:ascii="Times New Roman" w:hAnsi="Times New Roman"/>
                <w:b/>
                <w:sz w:val="24"/>
                <w:szCs w:val="24"/>
              </w:rPr>
              <w:t>Февральская революция в России.</w:t>
            </w:r>
            <w:r w:rsidRPr="004C603F">
              <w:rPr>
                <w:rFonts w:ascii="Times New Roman" w:hAnsi="Times New Roman"/>
                <w:bCs/>
                <w:sz w:val="24"/>
                <w:szCs w:val="24"/>
              </w:rPr>
              <w:t xml:space="preserve">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Вопросы о войне и земле. «Апрельские тезисы» </w:t>
            </w:r>
            <w:proofErr w:type="spellStart"/>
            <w:r w:rsidRPr="004C603F">
              <w:rPr>
                <w:rFonts w:ascii="Times New Roman" w:hAnsi="Times New Roman"/>
                <w:bCs/>
                <w:sz w:val="24"/>
                <w:szCs w:val="24"/>
              </w:rPr>
              <w:t>В.И.Ленина</w:t>
            </w:r>
            <w:proofErr w:type="spellEnd"/>
            <w:r w:rsidRPr="004C603F">
              <w:rPr>
                <w:rFonts w:ascii="Times New Roman" w:hAnsi="Times New Roman"/>
                <w:bCs/>
                <w:sz w:val="24"/>
                <w:szCs w:val="24"/>
              </w:rPr>
              <w:t xml:space="preserve"> и программа партии большевиков о переходе от буржуазного этапа революции к </w:t>
            </w:r>
            <w:proofErr w:type="gramStart"/>
            <w:r w:rsidRPr="004C603F">
              <w:rPr>
                <w:rFonts w:ascii="Times New Roman" w:hAnsi="Times New Roman"/>
                <w:bCs/>
                <w:sz w:val="24"/>
                <w:szCs w:val="24"/>
              </w:rPr>
              <w:t>пролетарскому</w:t>
            </w:r>
            <w:proofErr w:type="gramEnd"/>
            <w:r w:rsidRPr="004C603F">
              <w:rPr>
                <w:rFonts w:ascii="Times New Roman" w:hAnsi="Times New Roman"/>
                <w:bCs/>
                <w:sz w:val="24"/>
                <w:szCs w:val="24"/>
              </w:rPr>
              <w:t xml:space="preserve"> (социалистическому).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w:t>
            </w:r>
            <w:proofErr w:type="spellStart"/>
            <w:r w:rsidRPr="004C603F">
              <w:rPr>
                <w:rFonts w:ascii="Times New Roman" w:hAnsi="Times New Roman"/>
                <w:bCs/>
                <w:sz w:val="24"/>
                <w:szCs w:val="24"/>
              </w:rPr>
              <w:t>А.Ф.Керенского</w:t>
            </w:r>
            <w:proofErr w:type="spellEnd"/>
            <w:r w:rsidRPr="004C603F">
              <w:rPr>
                <w:rFonts w:ascii="Times New Roman" w:hAnsi="Times New Roman"/>
                <w:bCs/>
                <w:sz w:val="24"/>
                <w:szCs w:val="24"/>
              </w:rPr>
              <w:t xml:space="preserve"> во главе Временного правительства. Выступление </w:t>
            </w:r>
            <w:proofErr w:type="spellStart"/>
            <w:r w:rsidRPr="004C603F">
              <w:rPr>
                <w:rFonts w:ascii="Times New Roman" w:hAnsi="Times New Roman"/>
                <w:bCs/>
                <w:sz w:val="24"/>
                <w:szCs w:val="24"/>
              </w:rPr>
              <w:t>Л.Г.Корнилова</w:t>
            </w:r>
            <w:proofErr w:type="spellEnd"/>
            <w:r w:rsidRPr="004C603F">
              <w:rPr>
                <w:rFonts w:ascii="Times New Roman" w:hAnsi="Times New Roman"/>
                <w:bCs/>
                <w:sz w:val="24"/>
                <w:szCs w:val="24"/>
              </w:rPr>
              <w:t xml:space="preserve"> и его провал. Изменения в революционной части политического поля России: раскол эсеров, рост влияния большевиков в Советах.</w:t>
            </w:r>
          </w:p>
          <w:p w:rsidR="00646B78" w:rsidRDefault="00646B78" w:rsidP="00D24C87">
            <w:pPr>
              <w:tabs>
                <w:tab w:val="left" w:pos="426"/>
              </w:tabs>
              <w:spacing w:after="0" w:line="240" w:lineRule="auto"/>
              <w:jc w:val="both"/>
              <w:rPr>
                <w:rFonts w:ascii="Times New Roman" w:hAnsi="Times New Roman"/>
                <w:bCs/>
                <w:sz w:val="24"/>
                <w:szCs w:val="24"/>
              </w:rPr>
            </w:pPr>
            <w:r w:rsidRPr="00DA7DE6">
              <w:rPr>
                <w:rFonts w:ascii="Times New Roman" w:hAnsi="Times New Roman"/>
                <w:b/>
                <w:sz w:val="24"/>
                <w:szCs w:val="24"/>
              </w:rPr>
              <w:t>Октябрьская революция в Росс</w:t>
            </w:r>
            <w:proofErr w:type="gramStart"/>
            <w:r w:rsidRPr="00DA7DE6">
              <w:rPr>
                <w:rFonts w:ascii="Times New Roman" w:hAnsi="Times New Roman"/>
                <w:b/>
                <w:sz w:val="24"/>
                <w:szCs w:val="24"/>
              </w:rPr>
              <w:t>ии и ее</w:t>
            </w:r>
            <w:proofErr w:type="gramEnd"/>
            <w:r w:rsidRPr="00DA7DE6">
              <w:rPr>
                <w:rFonts w:ascii="Times New Roman" w:hAnsi="Times New Roman"/>
                <w:b/>
                <w:sz w:val="24"/>
                <w:szCs w:val="24"/>
              </w:rPr>
              <w:t xml:space="preserve"> последствия.</w:t>
            </w:r>
            <w:r w:rsidRPr="004C603F">
              <w:rPr>
                <w:rFonts w:ascii="Times New Roman" w:hAnsi="Times New Roman"/>
                <w:bCs/>
                <w:sz w:val="24"/>
                <w:szCs w:val="24"/>
              </w:rPr>
              <w:t xml:space="preserve"> События 24 — 25 октября в Петрограде, приход к власти большевиков во главе с В. И. Лениным. Союз большевиков и левых эсеров. Установление власти Советов в основных регионах России. II Всероссийский съезд Советов. Декреты о мире и</w:t>
            </w:r>
            <w:r w:rsidR="009F0D9D">
              <w:rPr>
                <w:rFonts w:ascii="Times New Roman" w:hAnsi="Times New Roman"/>
                <w:bCs/>
                <w:sz w:val="24"/>
                <w:szCs w:val="24"/>
              </w:rPr>
              <w:t xml:space="preserve"> о земле. Формирование новых </w:t>
            </w:r>
            <w:r w:rsidRPr="004C603F">
              <w:rPr>
                <w:rFonts w:ascii="Times New Roman" w:hAnsi="Times New Roman"/>
                <w:bCs/>
                <w:sz w:val="24"/>
                <w:szCs w:val="24"/>
              </w:rPr>
              <w:t xml:space="preserve">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Разрыв левых эсеров с большевиками, выступление левых эсеров и его разгром. Установление однопартийного режима. II Всероссийский съезд Советов. Декреты о мире и о земле.</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Гражданская война в России.</w:t>
            </w:r>
            <w:r w:rsidRPr="004C603F">
              <w:rPr>
                <w:rFonts w:ascii="Times New Roman" w:hAnsi="Times New Roman"/>
                <w:bCs/>
                <w:sz w:val="24"/>
                <w:szCs w:val="24"/>
              </w:rPr>
              <w:t xml:space="preserve">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w:t>
            </w:r>
            <w:proofErr w:type="gramStart"/>
            <w:r w:rsidRPr="004C603F">
              <w:rPr>
                <w:rFonts w:ascii="Times New Roman" w:hAnsi="Times New Roman"/>
                <w:bCs/>
                <w:sz w:val="24"/>
                <w:szCs w:val="24"/>
              </w:rPr>
              <w:t>рств в Гр</w:t>
            </w:r>
            <w:proofErr w:type="gramEnd"/>
            <w:r w:rsidRPr="004C603F">
              <w:rPr>
                <w:rFonts w:ascii="Times New Roman" w:hAnsi="Times New Roman"/>
                <w:bCs/>
                <w:sz w:val="24"/>
                <w:szCs w:val="24"/>
              </w:rPr>
              <w:t>ажданской войне. Начало фронтовой Гражданской войны. Ход военных действий на фронтах в 1918—1920 годах. Завершающий период Гражданской войны.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w:t>
            </w:r>
          </w:p>
          <w:p w:rsidR="00646B78" w:rsidRPr="009C083C" w:rsidRDefault="00646B78" w:rsidP="00646B78">
            <w:pPr>
              <w:tabs>
                <w:tab w:val="left" w:pos="426"/>
              </w:tabs>
              <w:spacing w:after="0" w:line="240" w:lineRule="auto"/>
              <w:rPr>
                <w:rFonts w:ascii="Times New Roman" w:hAnsi="Times New Roman"/>
                <w:bCs/>
                <w:sz w:val="24"/>
                <w:szCs w:val="24"/>
              </w:rPr>
            </w:pPr>
            <w:r w:rsidRPr="004C603F">
              <w:rPr>
                <w:rFonts w:ascii="Times New Roman" w:hAnsi="Times New Roman"/>
                <w:bCs/>
                <w:sz w:val="24"/>
                <w:szCs w:val="24"/>
              </w:rPr>
              <w:t>Россия в годы Гражданской войны.</w:t>
            </w:r>
            <w:r>
              <w:rPr>
                <w:rFonts w:ascii="Times New Roman" w:hAnsi="Times New Roman"/>
                <w:bCs/>
                <w:sz w:val="24"/>
                <w:szCs w:val="24"/>
              </w:rPr>
              <w:t xml:space="preserve">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FB3F02"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Практические занятия:</w:t>
            </w:r>
          </w:p>
          <w:p w:rsidR="009A72FD" w:rsidRPr="009A72FD" w:rsidRDefault="009A72FD" w:rsidP="009A72FD">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1. </w:t>
            </w:r>
            <w:r w:rsidRPr="009A72FD">
              <w:rPr>
                <w:rFonts w:ascii="Times New Roman" w:hAnsi="Times New Roman"/>
                <w:bCs/>
                <w:sz w:val="24"/>
                <w:szCs w:val="24"/>
              </w:rPr>
              <w:t xml:space="preserve"> Восточный фронт и его роль в Первой мировой войне.</w:t>
            </w:r>
          </w:p>
          <w:p w:rsidR="009A72FD" w:rsidRDefault="009A72FD" w:rsidP="009A72FD">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2. </w:t>
            </w:r>
            <w:r w:rsidRPr="004C603F">
              <w:rPr>
                <w:rFonts w:ascii="Times New Roman" w:hAnsi="Times New Roman"/>
                <w:bCs/>
                <w:sz w:val="24"/>
                <w:szCs w:val="24"/>
              </w:rPr>
              <w:t xml:space="preserve"> Власть и российское общество на разных этапах Первой мировой войны.</w:t>
            </w:r>
          </w:p>
          <w:p w:rsidR="00FB3F02" w:rsidRDefault="00FB3F02" w:rsidP="009A72FD">
            <w:pPr>
              <w:tabs>
                <w:tab w:val="left" w:pos="426"/>
              </w:tabs>
              <w:spacing w:after="0" w:line="240" w:lineRule="auto"/>
              <w:jc w:val="both"/>
              <w:rPr>
                <w:rFonts w:ascii="Times New Roman" w:hAnsi="Times New Roman"/>
                <w:bCs/>
                <w:sz w:val="24"/>
                <w:szCs w:val="24"/>
              </w:rPr>
            </w:pPr>
            <w:r>
              <w:rPr>
                <w:rFonts w:ascii="Times New Roman" w:hAnsi="Times New Roman"/>
                <w:bCs/>
                <w:sz w:val="24"/>
                <w:szCs w:val="24"/>
              </w:rPr>
              <w:t xml:space="preserve">3. </w:t>
            </w:r>
            <w:r w:rsidRPr="004C603F">
              <w:rPr>
                <w:rFonts w:ascii="Times New Roman" w:hAnsi="Times New Roman"/>
                <w:bCs/>
                <w:sz w:val="24"/>
                <w:szCs w:val="24"/>
              </w:rPr>
              <w:t>Парижская и Вашингтонская конференции и их решения</w:t>
            </w:r>
          </w:p>
          <w:p w:rsidR="00646B78" w:rsidRDefault="00FB3F02" w:rsidP="00D24C87">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4</w:t>
            </w:r>
            <w:r w:rsidR="009A72FD">
              <w:rPr>
                <w:rFonts w:ascii="Times New Roman" w:hAnsi="Times New Roman"/>
                <w:b/>
                <w:bCs/>
                <w:i/>
                <w:sz w:val="24"/>
                <w:szCs w:val="24"/>
              </w:rPr>
              <w:t xml:space="preserve">. </w:t>
            </w:r>
            <w:r w:rsidR="009A72FD" w:rsidRPr="004C603F">
              <w:rPr>
                <w:rFonts w:ascii="Times New Roman" w:hAnsi="Times New Roman"/>
                <w:bCs/>
                <w:sz w:val="24"/>
                <w:szCs w:val="24"/>
              </w:rPr>
              <w:t xml:space="preserve"> Временное правительство и Петроградский совет рабочих и солдатских депутатов в 1917 году</w:t>
            </w:r>
            <w:r w:rsidR="009A72FD">
              <w:rPr>
                <w:rFonts w:ascii="Times New Roman" w:hAnsi="Times New Roman"/>
                <w:bCs/>
                <w:sz w:val="24"/>
                <w:szCs w:val="24"/>
              </w:rPr>
              <w:t>.</w:t>
            </w:r>
          </w:p>
          <w:p w:rsidR="00CF6F39" w:rsidRDefault="00FB3F02" w:rsidP="00D24C87">
            <w:pPr>
              <w:tabs>
                <w:tab w:val="left" w:pos="426"/>
              </w:tabs>
              <w:spacing w:after="0" w:line="240" w:lineRule="auto"/>
              <w:jc w:val="both"/>
              <w:rPr>
                <w:rFonts w:ascii="Times New Roman" w:hAnsi="Times New Roman"/>
                <w:bCs/>
                <w:sz w:val="24"/>
                <w:szCs w:val="24"/>
              </w:rPr>
            </w:pPr>
            <w:r>
              <w:rPr>
                <w:rFonts w:ascii="Times New Roman" w:hAnsi="Times New Roman"/>
                <w:bCs/>
                <w:sz w:val="24"/>
                <w:szCs w:val="24"/>
              </w:rPr>
              <w:t>5</w:t>
            </w:r>
            <w:r w:rsidR="00CF6F39">
              <w:rPr>
                <w:rFonts w:ascii="Times New Roman" w:hAnsi="Times New Roman"/>
                <w:bCs/>
                <w:sz w:val="24"/>
                <w:szCs w:val="24"/>
              </w:rPr>
              <w:t xml:space="preserve">. </w:t>
            </w:r>
            <w:r w:rsidR="00CF6F39" w:rsidRPr="004C603F">
              <w:rPr>
                <w:rFonts w:ascii="Times New Roman" w:hAnsi="Times New Roman"/>
                <w:bCs/>
                <w:sz w:val="24"/>
                <w:szCs w:val="24"/>
              </w:rPr>
              <w:t>Политика «военного коммунизма», ее причины, цели, содержание, последствия.</w:t>
            </w:r>
          </w:p>
          <w:p w:rsidR="002829D4" w:rsidRPr="006873DB" w:rsidRDefault="00FB3F02" w:rsidP="00D24C87">
            <w:pPr>
              <w:tabs>
                <w:tab w:val="left" w:pos="426"/>
              </w:tabs>
              <w:spacing w:after="0" w:line="240" w:lineRule="auto"/>
              <w:jc w:val="both"/>
              <w:rPr>
                <w:rFonts w:ascii="Times New Roman" w:hAnsi="Times New Roman"/>
                <w:b/>
                <w:bCs/>
                <w:i/>
                <w:sz w:val="24"/>
                <w:szCs w:val="24"/>
              </w:rPr>
            </w:pPr>
            <w:r>
              <w:rPr>
                <w:rFonts w:ascii="Times New Roman" w:hAnsi="Times New Roman"/>
                <w:bCs/>
                <w:sz w:val="24"/>
                <w:szCs w:val="24"/>
              </w:rPr>
              <w:t>6</w:t>
            </w:r>
            <w:r w:rsidR="002829D4">
              <w:rPr>
                <w:rFonts w:ascii="Times New Roman" w:hAnsi="Times New Roman"/>
                <w:bCs/>
                <w:sz w:val="24"/>
                <w:szCs w:val="24"/>
              </w:rPr>
              <w:t xml:space="preserve">. </w:t>
            </w:r>
            <w:r w:rsidR="002829D4" w:rsidRPr="004C603F">
              <w:rPr>
                <w:rFonts w:ascii="Times New Roman" w:hAnsi="Times New Roman"/>
                <w:bCs/>
                <w:sz w:val="24"/>
                <w:szCs w:val="24"/>
              </w:rPr>
              <w:t>Развитие военной техники в годы войны.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Default="00FB3F02"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Pr>
                <w:rFonts w:ascii="Times New Roman" w:hAnsi="Times New Roman"/>
                <w:sz w:val="24"/>
                <w:szCs w:val="24"/>
              </w:rPr>
              <w:t xml:space="preserve">Тема </w:t>
            </w:r>
            <w:r w:rsidRPr="006873DB">
              <w:rPr>
                <w:rFonts w:ascii="Times New Roman" w:hAnsi="Times New Roman"/>
                <w:sz w:val="24"/>
                <w:szCs w:val="24"/>
              </w:rPr>
              <w:t>3.</w:t>
            </w:r>
          </w:p>
          <w:p w:rsidR="00646B78" w:rsidRPr="006873DB" w:rsidRDefault="00646B78" w:rsidP="00D24C87">
            <w:pPr>
              <w:tabs>
                <w:tab w:val="left" w:pos="426"/>
              </w:tabs>
              <w:spacing w:after="0" w:line="240" w:lineRule="auto"/>
              <w:rPr>
                <w:rFonts w:ascii="Times New Roman" w:hAnsi="Times New Roman"/>
                <w:sz w:val="24"/>
                <w:szCs w:val="24"/>
              </w:rPr>
            </w:pPr>
            <w:r w:rsidRPr="009C083C">
              <w:rPr>
                <w:rFonts w:ascii="Times New Roman" w:hAnsi="Times New Roman"/>
                <w:sz w:val="24"/>
                <w:szCs w:val="24"/>
              </w:rPr>
              <w:t>Между</w:t>
            </w:r>
            <w:r>
              <w:rPr>
                <w:rFonts w:ascii="Times New Roman" w:hAnsi="Times New Roman"/>
                <w:sz w:val="24"/>
                <w:szCs w:val="24"/>
              </w:rPr>
              <w:t xml:space="preserve"> </w:t>
            </w:r>
            <w:r w:rsidRPr="009C083C">
              <w:rPr>
                <w:rFonts w:ascii="Times New Roman" w:hAnsi="Times New Roman"/>
                <w:sz w:val="24"/>
                <w:szCs w:val="24"/>
              </w:rPr>
              <w:t>мировыми</w:t>
            </w:r>
            <w:r>
              <w:rPr>
                <w:rFonts w:ascii="Times New Roman" w:hAnsi="Times New Roman"/>
                <w:sz w:val="24"/>
                <w:szCs w:val="24"/>
              </w:rPr>
              <w:t xml:space="preserve"> </w:t>
            </w:r>
            <w:r w:rsidRPr="009C083C">
              <w:rPr>
                <w:rFonts w:ascii="Times New Roman" w:hAnsi="Times New Roman"/>
                <w:sz w:val="24"/>
                <w:szCs w:val="24"/>
              </w:rPr>
              <w:t>войнами</w:t>
            </w:r>
          </w:p>
          <w:p w:rsidR="00646B78" w:rsidRPr="006873DB"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r>
              <w:rPr>
                <w:rFonts w:ascii="Times New Roman" w:hAnsi="Times New Roman"/>
                <w:b/>
                <w:bCs/>
                <w:i/>
                <w:sz w:val="24"/>
                <w:szCs w:val="24"/>
              </w:rPr>
              <w:t>:</w:t>
            </w:r>
            <w:r w:rsidRPr="00832CCC">
              <w:rPr>
                <w:rFonts w:ascii="Times New Roman" w:hAnsi="Times New Roman"/>
                <w:b/>
                <w:bCs/>
                <w:i/>
                <w:iCs/>
                <w:sz w:val="24"/>
                <w:szCs w:val="24"/>
              </w:rPr>
              <w:t xml:space="preserve">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Европа и США.</w:t>
            </w:r>
            <w:r w:rsidRPr="00DA7DE6">
              <w:rPr>
                <w:rFonts w:ascii="Times New Roman" w:hAnsi="Times New Roman"/>
                <w:bCs/>
                <w:sz w:val="24"/>
                <w:szCs w:val="24"/>
              </w:rPr>
              <w:t xml:space="preserve"> Территориальные изменения в Европе и Азии после Первой мировой войны. Революционные события 1918 — 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Влияние биржевого краха на экономику США. Распространение кризиса на другие страны. Поиск путей выхода из кризиса. Дж. М. </w:t>
            </w:r>
            <w:proofErr w:type="spellStart"/>
            <w:r w:rsidRPr="00DA7DE6">
              <w:rPr>
                <w:rFonts w:ascii="Times New Roman" w:hAnsi="Times New Roman"/>
                <w:bCs/>
                <w:sz w:val="24"/>
                <w:szCs w:val="24"/>
              </w:rPr>
              <w:t>Кейнс</w:t>
            </w:r>
            <w:proofErr w:type="spellEnd"/>
            <w:r w:rsidRPr="00DA7DE6">
              <w:rPr>
                <w:rFonts w:ascii="Times New Roman" w:hAnsi="Times New Roman"/>
                <w:bCs/>
                <w:sz w:val="24"/>
                <w:szCs w:val="24"/>
              </w:rPr>
              <w:t xml:space="preserve"> и его рецепты спасения экономики. Государственное регулирование экономики и социальных отношений. «Новый курс» президента США Ф. Рузвельта и его результаты.</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Cs/>
                <w:sz w:val="24"/>
                <w:szCs w:val="24"/>
              </w:rPr>
              <w:t xml:space="preserve">Причины мирового экономического кризиса 1929 — 1933 годов. </w:t>
            </w:r>
            <w:r w:rsidRPr="00DA7DE6">
              <w:rPr>
                <w:rFonts w:ascii="Times New Roman" w:hAnsi="Times New Roman"/>
                <w:b/>
                <w:sz w:val="24"/>
                <w:szCs w:val="24"/>
              </w:rPr>
              <w:t>Недемократические режимы.</w:t>
            </w:r>
            <w:r w:rsidRPr="00DA7DE6">
              <w:rPr>
                <w:rFonts w:ascii="Times New Roman" w:hAnsi="Times New Roman"/>
                <w:bCs/>
                <w:sz w:val="24"/>
                <w:szCs w:val="24"/>
              </w:rPr>
              <w:t xml:space="preserve"> Рост фашистских движений в Западной Европе. Захват фашистами власти в Италии. Режим Муссолини в Италии. Победа нацистов в Германии. А. Гитлер — 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Реформы правительств Народного фронта. Гражданская война в Испании. Помощь СССР антифашистам. Причины победы мятежников.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Cs/>
                <w:sz w:val="24"/>
                <w:szCs w:val="24"/>
              </w:rPr>
              <w:t xml:space="preserve">Гражданская война в Испании. Турция, Китай, Индия, Япония. </w:t>
            </w:r>
            <w:r w:rsidRPr="00DA7DE6">
              <w:rPr>
                <w:rFonts w:ascii="Times New Roman" w:hAnsi="Times New Roman"/>
                <w:b/>
                <w:sz w:val="24"/>
                <w:szCs w:val="24"/>
              </w:rPr>
              <w:t>Воздействие Первой мировой войны и Великой российской революции на страны Азии.</w:t>
            </w:r>
            <w:r w:rsidRPr="00DA7DE6">
              <w:rPr>
                <w:rFonts w:ascii="Times New Roman" w:hAnsi="Times New Roman"/>
                <w:bCs/>
                <w:sz w:val="24"/>
                <w:szCs w:val="24"/>
              </w:rPr>
              <w:t xml:space="preserve"> Установление республики в Турции, деятельность М. </w:t>
            </w:r>
            <w:proofErr w:type="spellStart"/>
            <w:r w:rsidRPr="00DA7DE6">
              <w:rPr>
                <w:rFonts w:ascii="Times New Roman" w:hAnsi="Times New Roman"/>
                <w:bCs/>
                <w:sz w:val="24"/>
                <w:szCs w:val="24"/>
              </w:rPr>
              <w:t>Кемаля</w:t>
            </w:r>
            <w:proofErr w:type="spellEnd"/>
            <w:r w:rsidRPr="00DA7DE6">
              <w:rPr>
                <w:rFonts w:ascii="Times New Roman" w:hAnsi="Times New Roman"/>
                <w:bCs/>
                <w:sz w:val="24"/>
                <w:szCs w:val="24"/>
              </w:rPr>
              <w:t xml:space="preserve">. Великая национальная революция 1925 — 1927 годов в Китае. Создание Компартии Китая. Установление диктатуры Чан Кайши и гражданская война в Китае. Советские районы Китая. Создание Национального фронта борьбы против Японии. Сохранение противоречий между коммунистами и гоминдановцами.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 </w:t>
            </w:r>
            <w:r w:rsidRPr="00DA7DE6">
              <w:rPr>
                <w:rFonts w:ascii="Times New Roman" w:hAnsi="Times New Roman"/>
                <w:b/>
                <w:sz w:val="24"/>
                <w:szCs w:val="24"/>
              </w:rPr>
              <w:t xml:space="preserve">Международные </w:t>
            </w:r>
            <w:proofErr w:type="spellStart"/>
            <w:r w:rsidRPr="00DA7DE6">
              <w:rPr>
                <w:rFonts w:ascii="Times New Roman" w:hAnsi="Times New Roman"/>
                <w:b/>
                <w:sz w:val="24"/>
                <w:szCs w:val="24"/>
              </w:rPr>
              <w:t>отношения</w:t>
            </w:r>
            <w:r w:rsidRPr="00DA7DE6">
              <w:rPr>
                <w:rFonts w:ascii="Times New Roman" w:hAnsi="Times New Roman"/>
                <w:bCs/>
                <w:sz w:val="24"/>
                <w:szCs w:val="24"/>
              </w:rPr>
              <w:t>Деятельность</w:t>
            </w:r>
            <w:proofErr w:type="spellEnd"/>
            <w:r w:rsidRPr="00DA7DE6">
              <w:rPr>
                <w:rFonts w:ascii="Times New Roman" w:hAnsi="Times New Roman"/>
                <w:bCs/>
                <w:sz w:val="24"/>
                <w:szCs w:val="24"/>
              </w:rPr>
              <w:t xml:space="preserve"> Лиги Наций. Кризис </w:t>
            </w:r>
            <w:proofErr w:type="spellStart"/>
            <w:r w:rsidRPr="00DA7DE6">
              <w:rPr>
                <w:rFonts w:ascii="Times New Roman" w:hAnsi="Times New Roman"/>
                <w:bCs/>
                <w:sz w:val="24"/>
                <w:szCs w:val="24"/>
              </w:rPr>
              <w:t>ВерсальскоВашингтонской</w:t>
            </w:r>
            <w:proofErr w:type="spellEnd"/>
            <w:r w:rsidRPr="00DA7DE6">
              <w:rPr>
                <w:rFonts w:ascii="Times New Roman" w:hAnsi="Times New Roman"/>
                <w:bCs/>
                <w:sz w:val="24"/>
                <w:szCs w:val="24"/>
              </w:rPr>
              <w:t xml:space="preserve"> системы. Агрессия Японии на Дальнем Востоке. Начало </w:t>
            </w:r>
            <w:proofErr w:type="spellStart"/>
            <w:r w:rsidRPr="00DA7DE6">
              <w:rPr>
                <w:rFonts w:ascii="Times New Roman" w:hAnsi="Times New Roman"/>
                <w:bCs/>
                <w:sz w:val="24"/>
                <w:szCs w:val="24"/>
              </w:rPr>
              <w:t>японокитайской</w:t>
            </w:r>
            <w:proofErr w:type="spellEnd"/>
            <w:r w:rsidRPr="00DA7DE6">
              <w:rPr>
                <w:rFonts w:ascii="Times New Roman" w:hAnsi="Times New Roman"/>
                <w:bCs/>
                <w:sz w:val="24"/>
                <w:szCs w:val="24"/>
              </w:rPr>
              <w:t xml:space="preserve"> войны. Столкновения Японии и СССР. События у озера Хасан и реки Халхин-Гол. Агрессия Италии в Эфиопии. Вмешательство Германии и Италии в гражданскую войну в Испании. Складывание союза</w:t>
            </w:r>
            <w:r>
              <w:rPr>
                <w:rFonts w:ascii="Times New Roman" w:hAnsi="Times New Roman"/>
                <w:bCs/>
                <w:sz w:val="24"/>
                <w:szCs w:val="24"/>
              </w:rPr>
              <w:t xml:space="preserve"> агрессивных государств «Бер</w:t>
            </w:r>
            <w:r w:rsidRPr="00DA7DE6">
              <w:rPr>
                <w:rFonts w:ascii="Times New Roman" w:hAnsi="Times New Roman"/>
                <w:bCs/>
                <w:sz w:val="24"/>
                <w:szCs w:val="24"/>
              </w:rPr>
              <w:t xml:space="preserve">лин — Рим — Токио». Западная политика «умиротворения» агрессоров. Аншлюс Австрии. Мюнхенский сговор и раздел Чехословакии.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Культура в первой половине ХХ века</w:t>
            </w:r>
            <w:r w:rsidRPr="00DA7DE6">
              <w:rPr>
                <w:rFonts w:ascii="Times New Roman" w:hAnsi="Times New Roman"/>
                <w:bCs/>
                <w:sz w:val="24"/>
                <w:szCs w:val="24"/>
              </w:rPr>
              <w:t>.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Рождение звукового кино. Нацизм и культура.</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 xml:space="preserve">Новая экономическая политика в Советской </w:t>
            </w:r>
            <w:proofErr w:type="spellStart"/>
            <w:r w:rsidRPr="00DA7DE6">
              <w:rPr>
                <w:rFonts w:ascii="Times New Roman" w:hAnsi="Times New Roman"/>
                <w:b/>
                <w:sz w:val="24"/>
                <w:szCs w:val="24"/>
              </w:rPr>
              <w:t>России</w:t>
            </w:r>
            <w:proofErr w:type="gramStart"/>
            <w:r w:rsidRPr="00DA7DE6">
              <w:rPr>
                <w:rFonts w:ascii="Times New Roman" w:hAnsi="Times New Roman"/>
                <w:b/>
                <w:sz w:val="24"/>
                <w:szCs w:val="24"/>
              </w:rPr>
              <w:t>.О</w:t>
            </w:r>
            <w:proofErr w:type="gramEnd"/>
            <w:r w:rsidRPr="00DA7DE6">
              <w:rPr>
                <w:rFonts w:ascii="Times New Roman" w:hAnsi="Times New Roman"/>
                <w:b/>
                <w:sz w:val="24"/>
                <w:szCs w:val="24"/>
              </w:rPr>
              <w:t>бразование</w:t>
            </w:r>
            <w:proofErr w:type="spellEnd"/>
            <w:r w:rsidRPr="00DA7DE6">
              <w:rPr>
                <w:rFonts w:ascii="Times New Roman" w:hAnsi="Times New Roman"/>
                <w:b/>
                <w:sz w:val="24"/>
                <w:szCs w:val="24"/>
              </w:rPr>
              <w:t xml:space="preserve"> СССР.</w:t>
            </w:r>
            <w:r w:rsidRPr="00DA7DE6">
              <w:rPr>
                <w:rFonts w:ascii="Times New Roman" w:hAnsi="Times New Roman"/>
                <w:bCs/>
                <w:sz w:val="24"/>
                <w:szCs w:val="24"/>
              </w:rPr>
              <w:t xml:space="preserve">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Национальная политика советской власти. Укрепление позиций страны на международной арене.</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Индустриализация и коллективизация в СССР.</w:t>
            </w:r>
            <w:r w:rsidRPr="00DA7DE6">
              <w:rPr>
                <w:rFonts w:ascii="Times New Roman" w:hAnsi="Times New Roman"/>
                <w:bCs/>
                <w:sz w:val="24"/>
                <w:szCs w:val="24"/>
              </w:rPr>
              <w:t xml:space="preserve"> Обострение внутрипартийных разногласий и борьбы за лидерство в партии и государстве. Советская модель модернизации. Начало индустриализации.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 xml:space="preserve"> </w:t>
            </w:r>
            <w:r w:rsidRPr="00DA7DE6">
              <w:rPr>
                <w:rFonts w:ascii="Times New Roman" w:hAnsi="Times New Roman"/>
                <w:bCs/>
                <w:sz w:val="24"/>
                <w:szCs w:val="24"/>
              </w:rPr>
              <w:t xml:space="preserve">Советская модель модернизации. </w:t>
            </w:r>
          </w:p>
          <w:p w:rsidR="00646B78" w:rsidRPr="009C083C" w:rsidRDefault="00646B78" w:rsidP="0063698B">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Советское государство и общество в 1920 — 1930-е годы.</w:t>
            </w:r>
            <w:r w:rsidRPr="00DA7DE6">
              <w:rPr>
                <w:rFonts w:ascii="Times New Roman" w:hAnsi="Times New Roman"/>
                <w:bCs/>
                <w:sz w:val="24"/>
                <w:szCs w:val="24"/>
              </w:rPr>
              <w:t xml:space="preserve"> Особенности советской политической системы: </w:t>
            </w:r>
            <w:proofErr w:type="spellStart"/>
            <w:r w:rsidRPr="00DA7DE6">
              <w:rPr>
                <w:rFonts w:ascii="Times New Roman" w:hAnsi="Times New Roman"/>
                <w:bCs/>
                <w:sz w:val="24"/>
                <w:szCs w:val="24"/>
              </w:rPr>
              <w:t>однопартийность</w:t>
            </w:r>
            <w:proofErr w:type="spellEnd"/>
            <w:r w:rsidRPr="00DA7DE6">
              <w:rPr>
                <w:rFonts w:ascii="Times New Roman" w:hAnsi="Times New Roman"/>
                <w:bCs/>
                <w:sz w:val="24"/>
                <w:szCs w:val="24"/>
              </w:rPr>
              <w:t xml:space="preserve">, сращивание партийного и государственного аппарата, контроль над обществом. Культ вождя. </w:t>
            </w:r>
            <w:proofErr w:type="spellStart"/>
            <w:r w:rsidRPr="00DA7DE6">
              <w:rPr>
                <w:rFonts w:ascii="Times New Roman" w:hAnsi="Times New Roman"/>
                <w:bCs/>
                <w:sz w:val="24"/>
                <w:szCs w:val="24"/>
              </w:rPr>
              <w:t>И.В.Сталин</w:t>
            </w:r>
            <w:proofErr w:type="spellEnd"/>
            <w:r w:rsidRPr="00DA7DE6">
              <w:rPr>
                <w:rFonts w:ascii="Times New Roman" w:hAnsi="Times New Roman"/>
                <w:bCs/>
                <w:sz w:val="24"/>
                <w:szCs w:val="24"/>
              </w:rPr>
              <w:t xml:space="preserve">. Массовые репрессии, их последствия. Изменение социальной структуры советского общества. Стахановское движение. Положение основных социальных групп. Повседневная жизнь и быт населения городов и деревень. Итоги развития СССР в 1930-е годы. Конституция СССР 1936 года. Стахановское движение. </w:t>
            </w:r>
            <w:r w:rsidRPr="00DA7DE6">
              <w:rPr>
                <w:rFonts w:ascii="Times New Roman" w:hAnsi="Times New Roman"/>
                <w:b/>
                <w:sz w:val="24"/>
                <w:szCs w:val="24"/>
              </w:rPr>
              <w:t>Советская культура в 1920—1930-е годы.</w:t>
            </w:r>
            <w:r w:rsidRPr="00DA7DE6">
              <w:rPr>
                <w:rFonts w:ascii="Times New Roman" w:hAnsi="Times New Roman"/>
                <w:bCs/>
                <w:sz w:val="24"/>
                <w:szCs w:val="24"/>
              </w:rPr>
              <w:t xml:space="preserve"> «Культурная революция»: задачи и направления. Ликвидация неграмотности, создание системы народного образования. Культурное разнообразие 1920-х годов. Идейная борьба среди деятелей культуры. Утверждение метода социалистического реализма в литературе и искусстве. </w:t>
            </w:r>
            <w:r w:rsidRPr="00F77577">
              <w:rPr>
                <w:rFonts w:ascii="Times New Roman" w:hAnsi="Times New Roman"/>
                <w:b/>
                <w:bCs/>
                <w:sz w:val="24"/>
                <w:szCs w:val="24"/>
              </w:rPr>
              <w:t xml:space="preserve"> </w:t>
            </w:r>
            <w:r w:rsidRPr="00DA7DE6">
              <w:rPr>
                <w:rFonts w:ascii="Times New Roman" w:hAnsi="Times New Roman"/>
                <w:bCs/>
                <w:sz w:val="24"/>
                <w:szCs w:val="24"/>
              </w:rPr>
              <w:t xml:space="preserve">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 </w:t>
            </w:r>
            <w:r>
              <w:rPr>
                <w:rFonts w:ascii="Times New Roman" w:hAnsi="Times New Roman"/>
                <w:bCs/>
                <w:sz w:val="24"/>
                <w:szCs w:val="24"/>
              </w:rPr>
              <w:t xml:space="preserve"> </w:t>
            </w:r>
            <w:r w:rsidRPr="0031426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CF6F39"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Pr="00B5213E" w:rsidRDefault="00646B78" w:rsidP="00D24C87">
            <w:pPr>
              <w:tabs>
                <w:tab w:val="left" w:pos="426"/>
              </w:tabs>
              <w:spacing w:after="0" w:line="240" w:lineRule="auto"/>
              <w:rPr>
                <w:rFonts w:ascii="Times New Roman" w:hAnsi="Times New Roman"/>
                <w:b/>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Практические  занятия</w:t>
            </w:r>
            <w:r w:rsidR="009A72FD">
              <w:rPr>
                <w:rFonts w:ascii="Times New Roman" w:hAnsi="Times New Roman"/>
                <w:b/>
                <w:bCs/>
                <w:i/>
                <w:iCs/>
                <w:sz w:val="24"/>
                <w:szCs w:val="24"/>
              </w:rPr>
              <w:t xml:space="preserve">: </w:t>
            </w:r>
          </w:p>
          <w:p w:rsidR="00EB1347" w:rsidRPr="00CF6F39" w:rsidRDefault="00EB1347" w:rsidP="006A2FDC">
            <w:pPr>
              <w:pStyle w:val="a7"/>
              <w:numPr>
                <w:ilvl w:val="0"/>
                <w:numId w:val="12"/>
              </w:numPr>
              <w:tabs>
                <w:tab w:val="left" w:pos="426"/>
              </w:tabs>
              <w:spacing w:after="0"/>
              <w:rPr>
                <w:bCs/>
              </w:rPr>
            </w:pPr>
            <w:r>
              <w:rPr>
                <w:bCs/>
              </w:rPr>
              <w:t>Достижения и противоречия нэпа</w:t>
            </w:r>
            <w:r>
              <w:rPr>
                <w:bCs/>
                <w:lang w:val="ru-RU"/>
              </w:rPr>
              <w:t>.</w:t>
            </w:r>
          </w:p>
          <w:p w:rsidR="00CF6F39" w:rsidRPr="00CF6F39" w:rsidRDefault="00CF6F39" w:rsidP="006A2FDC">
            <w:pPr>
              <w:pStyle w:val="a7"/>
              <w:numPr>
                <w:ilvl w:val="0"/>
                <w:numId w:val="12"/>
              </w:numPr>
              <w:tabs>
                <w:tab w:val="left" w:pos="426"/>
              </w:tabs>
              <w:spacing w:after="0"/>
              <w:rPr>
                <w:bCs/>
              </w:rPr>
            </w:pPr>
            <w:r w:rsidRPr="00DA7DE6">
              <w:rPr>
                <w:bCs/>
              </w:rPr>
              <w:t>Коллективизация сельского хозяйства: формы, методы, экономические и социальные последствия.</w:t>
            </w:r>
          </w:p>
          <w:p w:rsidR="00CF6F39" w:rsidRPr="00EB1347" w:rsidRDefault="00CF6F39" w:rsidP="006A2FDC">
            <w:pPr>
              <w:pStyle w:val="a7"/>
              <w:numPr>
                <w:ilvl w:val="0"/>
                <w:numId w:val="12"/>
              </w:numPr>
              <w:tabs>
                <w:tab w:val="left" w:pos="426"/>
              </w:tabs>
              <w:spacing w:after="0"/>
              <w:rPr>
                <w:bCs/>
              </w:rPr>
            </w:pPr>
            <w:r w:rsidRPr="00DA7DE6">
              <w:rPr>
                <w:bCs/>
              </w:rPr>
              <w:t>Индустриализация: цели, методы, экономические и социальные итоги и следствия.</w:t>
            </w:r>
          </w:p>
          <w:p w:rsidR="00EB1347" w:rsidRPr="00EB1347" w:rsidRDefault="00EB1347" w:rsidP="006A2FDC">
            <w:pPr>
              <w:pStyle w:val="a7"/>
              <w:numPr>
                <w:ilvl w:val="0"/>
                <w:numId w:val="12"/>
              </w:numPr>
              <w:tabs>
                <w:tab w:val="left" w:pos="426"/>
              </w:tabs>
              <w:spacing w:after="0"/>
              <w:rPr>
                <w:bCs/>
              </w:rPr>
            </w:pPr>
            <w:r w:rsidRPr="00DA7DE6">
              <w:rPr>
                <w:bCs/>
              </w:rPr>
              <w:t>Конституция СССР 1936 года.</w:t>
            </w:r>
          </w:p>
          <w:p w:rsidR="009A72FD" w:rsidRPr="006A2FDC" w:rsidRDefault="009A72FD" w:rsidP="006A2FDC">
            <w:pPr>
              <w:pStyle w:val="a7"/>
              <w:numPr>
                <w:ilvl w:val="0"/>
                <w:numId w:val="12"/>
              </w:numPr>
              <w:tabs>
                <w:tab w:val="left" w:pos="426"/>
              </w:tabs>
              <w:spacing w:after="0"/>
              <w:rPr>
                <w:bCs/>
              </w:rPr>
            </w:pPr>
            <w:r w:rsidRPr="006A2FDC">
              <w:rPr>
                <w:bCs/>
              </w:rPr>
              <w:t>Формирование новых художественных направлений и школ в искусстве первой половины ХХ века.</w:t>
            </w:r>
          </w:p>
          <w:p w:rsidR="009A72FD" w:rsidRPr="006A2FDC" w:rsidRDefault="009A72FD" w:rsidP="006A2FDC">
            <w:pPr>
              <w:pStyle w:val="a7"/>
              <w:numPr>
                <w:ilvl w:val="0"/>
                <w:numId w:val="12"/>
              </w:numPr>
              <w:tabs>
                <w:tab w:val="left" w:pos="426"/>
              </w:tabs>
              <w:spacing w:after="0"/>
              <w:jc w:val="both"/>
              <w:rPr>
                <w:bCs/>
              </w:rPr>
            </w:pPr>
            <w:r w:rsidRPr="006A2FDC">
              <w:rPr>
                <w:bCs/>
              </w:rPr>
              <w:t xml:space="preserve">Достижения литературы и искусства в СССР в </w:t>
            </w:r>
            <w:r w:rsidR="002829D4" w:rsidRPr="006A2FDC">
              <w:rPr>
                <w:bCs/>
              </w:rPr>
              <w:t>1920-1930- х гг.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CF6F39"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sidRPr="006873DB">
              <w:rPr>
                <w:rFonts w:ascii="Times New Roman" w:hAnsi="Times New Roman"/>
                <w:sz w:val="24"/>
                <w:szCs w:val="24"/>
              </w:rPr>
              <w:t xml:space="preserve">Тема </w:t>
            </w:r>
            <w:r w:rsidRPr="00DA7DE6">
              <w:rPr>
                <w:rFonts w:ascii="Times New Roman" w:hAnsi="Times New Roman"/>
                <w:sz w:val="24"/>
                <w:szCs w:val="24"/>
              </w:rPr>
              <w:t>4</w:t>
            </w:r>
            <w:r w:rsidRPr="006873DB">
              <w:rPr>
                <w:rFonts w:ascii="Times New Roman" w:hAnsi="Times New Roman"/>
                <w:sz w:val="24"/>
                <w:szCs w:val="24"/>
              </w:rPr>
              <w:t>.</w:t>
            </w:r>
          </w:p>
          <w:p w:rsidR="00646B78" w:rsidRPr="006873DB"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Вторая мировая война. Великая Отечественная война</w:t>
            </w:r>
          </w:p>
          <w:p w:rsidR="00646B78" w:rsidRPr="00B5213E" w:rsidRDefault="00646B78" w:rsidP="00D24C87">
            <w:pPr>
              <w:tabs>
                <w:tab w:val="left" w:pos="426"/>
              </w:tabs>
              <w:spacing w:after="0" w:line="240" w:lineRule="auto"/>
              <w:rPr>
                <w:rFonts w:ascii="Times New Roman" w:hAnsi="Times New Roman"/>
                <w:b/>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r>
              <w:rPr>
                <w:rFonts w:ascii="Times New Roman" w:hAnsi="Times New Roman"/>
                <w:b/>
                <w:bCs/>
                <w:i/>
                <w:sz w:val="24"/>
                <w:szCs w:val="24"/>
              </w:rPr>
              <w:t>:</w:t>
            </w:r>
            <w:r w:rsidRPr="00832CCC">
              <w:rPr>
                <w:rFonts w:ascii="Times New Roman" w:hAnsi="Times New Roman"/>
                <w:b/>
                <w:bCs/>
                <w:i/>
                <w:iCs/>
                <w:sz w:val="24"/>
                <w:szCs w:val="24"/>
              </w:rPr>
              <w:t xml:space="preserve"> </w:t>
            </w:r>
          </w:p>
          <w:p w:rsidR="00646B78" w:rsidRPr="00C0608A"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
                <w:sz w:val="24"/>
                <w:szCs w:val="24"/>
              </w:rPr>
              <w:t>Накануне мировой войны.</w:t>
            </w:r>
            <w:r w:rsidRPr="00C0608A">
              <w:rPr>
                <w:rFonts w:ascii="Times New Roman" w:hAnsi="Times New Roman"/>
                <w:bCs/>
                <w:sz w:val="24"/>
                <w:szCs w:val="24"/>
              </w:rPr>
              <w:t xml:space="preserve"> Мир в конце 1930-х годов: три центра силы. Нарастание угрозы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 </w:t>
            </w:r>
          </w:p>
          <w:p w:rsidR="00646B78"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Cs/>
                <w:sz w:val="24"/>
                <w:szCs w:val="24"/>
              </w:rPr>
              <w:t xml:space="preserve">Военно-политические планы сторон накануне Второй мировой войны. </w:t>
            </w:r>
            <w:r w:rsidRPr="00C0608A">
              <w:rPr>
                <w:rFonts w:ascii="Times New Roman" w:hAnsi="Times New Roman"/>
                <w:b/>
                <w:sz w:val="24"/>
                <w:szCs w:val="24"/>
              </w:rPr>
              <w:t>Подготовка к войне.</w:t>
            </w:r>
            <w:r w:rsidRPr="00C0608A">
              <w:rPr>
                <w:rFonts w:ascii="Times New Roman" w:hAnsi="Times New Roman"/>
                <w:bCs/>
                <w:sz w:val="24"/>
                <w:szCs w:val="24"/>
              </w:rPr>
              <w:t xml:space="preserve"> Первый период Второй мировой войны. Бои на Тихом океане. Нападение Германии на Польшу. «Странная война» на Западном фронте. Поражение Франции. Оккупация  и подчинение Германией стран Европы. Битва за Англию. Укрепление безопасности СССР: присоединение Западной Белоруссии и Западной Украины, Бессарабии и Северной </w:t>
            </w:r>
            <w:proofErr w:type="spellStart"/>
            <w:r w:rsidRPr="00C0608A">
              <w:rPr>
                <w:rFonts w:ascii="Times New Roman" w:hAnsi="Times New Roman"/>
                <w:bCs/>
                <w:sz w:val="24"/>
                <w:szCs w:val="24"/>
              </w:rPr>
              <w:t>Буковины</w:t>
            </w:r>
            <w:proofErr w:type="spellEnd"/>
            <w:r w:rsidRPr="00C0608A">
              <w:rPr>
                <w:rFonts w:ascii="Times New Roman" w:hAnsi="Times New Roman"/>
                <w:bCs/>
                <w:sz w:val="24"/>
                <w:szCs w:val="24"/>
              </w:rPr>
              <w:t xml:space="preserve">,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w:t>
            </w:r>
            <w:r>
              <w:rPr>
                <w:rFonts w:ascii="Times New Roman" w:hAnsi="Times New Roman"/>
                <w:bCs/>
                <w:sz w:val="24"/>
                <w:szCs w:val="24"/>
              </w:rPr>
              <w:t>План «Барбаросса».</w:t>
            </w:r>
            <w:r w:rsidR="000E1D07">
              <w:rPr>
                <w:rFonts w:ascii="Times New Roman" w:hAnsi="Times New Roman"/>
                <w:bCs/>
                <w:sz w:val="24"/>
                <w:szCs w:val="24"/>
              </w:rPr>
              <w:t xml:space="preserve"> </w:t>
            </w:r>
            <w:r w:rsidRPr="00C0608A">
              <w:rPr>
                <w:rFonts w:ascii="Times New Roman" w:hAnsi="Times New Roman"/>
                <w:bCs/>
                <w:sz w:val="24"/>
                <w:szCs w:val="24"/>
              </w:rPr>
              <w:t>Цели сторон, соотношение сил</w:t>
            </w:r>
            <w:r>
              <w:rPr>
                <w:rFonts w:ascii="Times New Roman" w:hAnsi="Times New Roman"/>
                <w:bCs/>
                <w:sz w:val="24"/>
                <w:szCs w:val="24"/>
              </w:rPr>
              <w:t xml:space="preserve"> 22.06.1941. Брестская крепость. Массовый героизм воинов – всех народов СССР. Оборона Севастополя и Одессы. Генеральный план «Ост»</w:t>
            </w:r>
            <w:r w:rsidRPr="00C0608A">
              <w:rPr>
                <w:rFonts w:ascii="Times New Roman" w:hAnsi="Times New Roman"/>
                <w:bCs/>
                <w:sz w:val="24"/>
                <w:szCs w:val="24"/>
              </w:rPr>
              <w:t>. Основные сражения и их итоги на первом этапе войны (22 июня 1941 года — 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 — 1945 годах.</w:t>
            </w:r>
          </w:p>
          <w:p w:rsidR="00646B78"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
                <w:sz w:val="24"/>
                <w:szCs w:val="24"/>
              </w:rPr>
              <w:t>Второй период Второй мировой войны.</w:t>
            </w:r>
            <w:r w:rsidRPr="00C0608A">
              <w:rPr>
                <w:rFonts w:ascii="Times New Roman" w:hAnsi="Times New Roman"/>
                <w:bCs/>
                <w:sz w:val="24"/>
                <w:szCs w:val="24"/>
              </w:rPr>
              <w:t xml:space="preserve"> Военные действия на советско-германском фронте в 1942 году.</w:t>
            </w:r>
            <w:r w:rsidRPr="00F77577">
              <w:rPr>
                <w:rFonts w:ascii="Times New Roman" w:hAnsi="Times New Roman"/>
                <w:b/>
                <w:bCs/>
                <w:sz w:val="24"/>
                <w:szCs w:val="24"/>
              </w:rPr>
              <w:t xml:space="preserve"> </w:t>
            </w:r>
            <w:r w:rsidRPr="00C0608A">
              <w:rPr>
                <w:rFonts w:ascii="Times New Roman" w:hAnsi="Times New Roman"/>
                <w:bCs/>
                <w:sz w:val="24"/>
                <w:szCs w:val="24"/>
              </w:rPr>
              <w:t>Сталинградская битва и начало коренного перелома в ходе войны. Военные действия в Северной Африке. Складывание антигитлеровской коалиц</w:t>
            </w:r>
            <w:proofErr w:type="gramStart"/>
            <w:r w:rsidRPr="00C0608A">
              <w:rPr>
                <w:rFonts w:ascii="Times New Roman" w:hAnsi="Times New Roman"/>
                <w:bCs/>
                <w:sz w:val="24"/>
                <w:szCs w:val="24"/>
              </w:rPr>
              <w:t>ии и ее</w:t>
            </w:r>
            <w:proofErr w:type="gramEnd"/>
            <w:r w:rsidRPr="00C0608A">
              <w:rPr>
                <w:rFonts w:ascii="Times New Roman" w:hAnsi="Times New Roman"/>
                <w:bCs/>
                <w:sz w:val="24"/>
                <w:szCs w:val="24"/>
              </w:rPr>
              <w:t xml:space="preserve"> значение. </w:t>
            </w:r>
            <w:r w:rsidRPr="00F77577">
              <w:rPr>
                <w:rFonts w:ascii="Times New Roman" w:hAnsi="Times New Roman"/>
                <w:b/>
                <w:bCs/>
                <w:sz w:val="24"/>
                <w:szCs w:val="24"/>
              </w:rPr>
              <w:t xml:space="preserve"> </w:t>
            </w:r>
            <w:r w:rsidRPr="00C0608A">
              <w:rPr>
                <w:rFonts w:ascii="Times New Roman" w:hAnsi="Times New Roman"/>
                <w:bCs/>
                <w:sz w:val="24"/>
                <w:szCs w:val="24"/>
              </w:rPr>
              <w:t xml:space="preserve">Конференции глав союзных держав и их решения.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w:t>
            </w:r>
            <w:r w:rsidRPr="00F77577">
              <w:rPr>
                <w:rFonts w:ascii="Times New Roman" w:hAnsi="Times New Roman"/>
                <w:b/>
                <w:bCs/>
                <w:sz w:val="24"/>
                <w:szCs w:val="24"/>
              </w:rPr>
              <w:t xml:space="preserve"> </w:t>
            </w:r>
            <w:r w:rsidRPr="00C0608A">
              <w:rPr>
                <w:rFonts w:ascii="Times New Roman" w:hAnsi="Times New Roman"/>
                <w:bCs/>
                <w:sz w:val="24"/>
                <w:szCs w:val="24"/>
              </w:rPr>
              <w:t xml:space="preserve">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над фашизмом. Решающий вклад СССР в Победу. Людские и материальные потери воюющих сторон. </w:t>
            </w:r>
            <w:r>
              <w:rPr>
                <w:rFonts w:ascii="Times New Roman" w:hAnsi="Times New Roman"/>
                <w:bCs/>
                <w:sz w:val="24"/>
                <w:szCs w:val="24"/>
              </w:rPr>
              <w:t>Нюрнбергский и Токийский судебные процессы,  осуждение главных военных преступников</w:t>
            </w:r>
            <w:r w:rsidR="006009F8">
              <w:rPr>
                <w:rFonts w:ascii="Times New Roman" w:hAnsi="Times New Roman"/>
                <w:bCs/>
                <w:sz w:val="24"/>
                <w:szCs w:val="24"/>
              </w:rPr>
              <w:t>.</w:t>
            </w:r>
          </w:p>
          <w:p w:rsidR="006009F8" w:rsidRPr="006009F8" w:rsidRDefault="006009F8" w:rsidP="00D24C87">
            <w:pPr>
              <w:tabs>
                <w:tab w:val="left" w:pos="426"/>
              </w:tabs>
              <w:spacing w:after="0" w:line="240" w:lineRule="auto"/>
              <w:jc w:val="both"/>
              <w:rPr>
                <w:rFonts w:ascii="Times New Roman" w:hAnsi="Times New Roman"/>
                <w:b/>
                <w:bCs/>
                <w:sz w:val="24"/>
                <w:szCs w:val="24"/>
              </w:rPr>
            </w:pPr>
            <w:r w:rsidRPr="006009F8">
              <w:rPr>
                <w:rFonts w:ascii="Times New Roman" w:hAnsi="Times New Roman"/>
                <w:b/>
                <w:bCs/>
                <w:sz w:val="24"/>
                <w:szCs w:val="24"/>
              </w:rPr>
              <w:t>Итоговая контрольная работа по пройденным темам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FB3F02"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9C083C" w:rsidTr="00646B78">
        <w:tc>
          <w:tcPr>
            <w:tcW w:w="1668" w:type="dxa"/>
            <w:tcBorders>
              <w:top w:val="nil"/>
              <w:left w:val="single" w:sz="4" w:space="0" w:color="auto"/>
              <w:bottom w:val="single" w:sz="4" w:space="0" w:color="auto"/>
              <w:right w:val="single" w:sz="4" w:space="0" w:color="auto"/>
            </w:tcBorders>
            <w:vAlign w:val="center"/>
          </w:tcPr>
          <w:p w:rsidR="000E1D07" w:rsidRPr="006873DB" w:rsidRDefault="000E1D07"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0E1D07" w:rsidRDefault="000E1D07" w:rsidP="00D24C87">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Практические занятия:</w:t>
            </w:r>
          </w:p>
          <w:p w:rsidR="000E1D07" w:rsidRPr="00FB3F02" w:rsidRDefault="000E1D07" w:rsidP="000E1D07">
            <w:pPr>
              <w:pStyle w:val="a7"/>
              <w:numPr>
                <w:ilvl w:val="0"/>
                <w:numId w:val="8"/>
              </w:numPr>
              <w:tabs>
                <w:tab w:val="left" w:pos="426"/>
              </w:tabs>
              <w:spacing w:after="0"/>
              <w:jc w:val="both"/>
              <w:rPr>
                <w:b/>
                <w:bCs/>
                <w:i/>
              </w:rPr>
            </w:pPr>
            <w:r>
              <w:rPr>
                <w:bCs/>
              </w:rPr>
              <w:t xml:space="preserve">План «Барбаросса». </w:t>
            </w:r>
            <w:r w:rsidRPr="00C0608A">
              <w:rPr>
                <w:bCs/>
              </w:rPr>
              <w:t>Цели сторон, соотношение сил</w:t>
            </w:r>
            <w:r>
              <w:rPr>
                <w:bCs/>
              </w:rPr>
              <w:t xml:space="preserve"> 22.06.1941.</w:t>
            </w:r>
          </w:p>
          <w:p w:rsidR="00FB3F02" w:rsidRPr="00EB1347" w:rsidRDefault="00FB3F02" w:rsidP="000E1D07">
            <w:pPr>
              <w:pStyle w:val="a7"/>
              <w:numPr>
                <w:ilvl w:val="0"/>
                <w:numId w:val="8"/>
              </w:numPr>
              <w:tabs>
                <w:tab w:val="left" w:pos="426"/>
              </w:tabs>
              <w:spacing w:after="0"/>
              <w:jc w:val="both"/>
              <w:rPr>
                <w:b/>
                <w:bCs/>
                <w:i/>
              </w:rPr>
            </w:pPr>
            <w:r>
              <w:rPr>
                <w:bCs/>
              </w:rPr>
              <w:t>Массовый героизм воинов – всех народов СССР</w:t>
            </w:r>
          </w:p>
          <w:p w:rsidR="00EB1347" w:rsidRPr="000E1D07" w:rsidRDefault="00EB1347" w:rsidP="000E1D07">
            <w:pPr>
              <w:pStyle w:val="a7"/>
              <w:numPr>
                <w:ilvl w:val="0"/>
                <w:numId w:val="8"/>
              </w:numPr>
              <w:tabs>
                <w:tab w:val="left" w:pos="426"/>
              </w:tabs>
              <w:spacing w:after="0"/>
              <w:jc w:val="both"/>
              <w:rPr>
                <w:b/>
                <w:bCs/>
                <w:i/>
              </w:rPr>
            </w:pPr>
            <w:r w:rsidRPr="00C0608A">
              <w:rPr>
                <w:bCs/>
              </w:rPr>
              <w:t>Конференции глав союзных держав и их решения.</w:t>
            </w:r>
          </w:p>
          <w:p w:rsidR="000E1D07" w:rsidRPr="000E1D07" w:rsidRDefault="000E1D07" w:rsidP="000E1D07">
            <w:pPr>
              <w:pStyle w:val="a7"/>
              <w:numPr>
                <w:ilvl w:val="0"/>
                <w:numId w:val="8"/>
              </w:numPr>
              <w:tabs>
                <w:tab w:val="left" w:pos="426"/>
              </w:tabs>
              <w:spacing w:after="0"/>
              <w:jc w:val="both"/>
              <w:rPr>
                <w:b/>
                <w:bCs/>
                <w:i/>
              </w:rPr>
            </w:pPr>
            <w:r>
              <w:rPr>
                <w:bCs/>
              </w:rPr>
              <w:t>Нюрнбергский и Токийский судебные процессы,  осуждение главных военных преступников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Default="00FB3F02"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F122A6" w:rsidRPr="009C083C" w:rsidTr="00646B78">
        <w:tc>
          <w:tcPr>
            <w:tcW w:w="1668" w:type="dxa"/>
            <w:tcBorders>
              <w:top w:val="nil"/>
              <w:left w:val="single" w:sz="4" w:space="0" w:color="auto"/>
              <w:bottom w:val="single" w:sz="4" w:space="0" w:color="auto"/>
              <w:right w:val="single" w:sz="4" w:space="0" w:color="auto"/>
            </w:tcBorders>
            <w:vAlign w:val="center"/>
          </w:tcPr>
          <w:p w:rsidR="00F122A6" w:rsidRPr="006873DB" w:rsidRDefault="00F122A6"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F122A6" w:rsidRDefault="00F122A6" w:rsidP="00D24C87">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Практическая подготовка: Решение вопросов от работодателя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122A6" w:rsidRDefault="00F122A6"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122A6" w:rsidRDefault="00F122A6"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5.</w:t>
            </w:r>
          </w:p>
          <w:p w:rsidR="00646B78" w:rsidRPr="00DA7DE6" w:rsidRDefault="00646B78" w:rsidP="00D24C87">
            <w:pPr>
              <w:tabs>
                <w:tab w:val="left" w:pos="426"/>
              </w:tabs>
              <w:spacing w:after="0" w:line="240" w:lineRule="auto"/>
              <w:rPr>
                <w:rFonts w:ascii="Times New Roman" w:hAnsi="Times New Roman"/>
                <w:bCs/>
                <w:sz w:val="24"/>
                <w:szCs w:val="24"/>
              </w:rPr>
            </w:pPr>
            <w:r w:rsidRPr="00C0608A">
              <w:rPr>
                <w:rFonts w:ascii="Times New Roman" w:hAnsi="Times New Roman"/>
                <w:bCs/>
                <w:sz w:val="24"/>
                <w:szCs w:val="24"/>
              </w:rPr>
              <w:t>Мир во второй половине ХХ — начале ХХ</w:t>
            </w:r>
            <w:proofErr w:type="gramStart"/>
            <w:r w:rsidRPr="00C0608A">
              <w:rPr>
                <w:rFonts w:ascii="Times New Roman" w:hAnsi="Times New Roman"/>
                <w:bCs/>
                <w:sz w:val="24"/>
                <w:szCs w:val="24"/>
              </w:rPr>
              <w:t>I</w:t>
            </w:r>
            <w:proofErr w:type="gramEnd"/>
            <w:r w:rsidRPr="00C0608A">
              <w:rPr>
                <w:rFonts w:ascii="Times New Roman" w:hAnsi="Times New Roman"/>
                <w:bCs/>
                <w:sz w:val="24"/>
                <w:szCs w:val="24"/>
              </w:rPr>
              <w:t xml:space="preserve"> века</w:t>
            </w:r>
          </w:p>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Pr="00313380" w:rsidRDefault="00646B78" w:rsidP="00D24C87">
            <w:pPr>
              <w:tabs>
                <w:tab w:val="left" w:pos="426"/>
              </w:tabs>
              <w:spacing w:after="0" w:line="240" w:lineRule="auto"/>
              <w:jc w:val="both"/>
              <w:rPr>
                <w:rFonts w:ascii="Times New Roman" w:hAnsi="Times New Roman"/>
                <w:sz w:val="24"/>
                <w:szCs w:val="24"/>
              </w:rPr>
            </w:pPr>
            <w:r w:rsidRPr="00C0608A">
              <w:rPr>
                <w:rFonts w:ascii="Times New Roman" w:hAnsi="Times New Roman"/>
                <w:b/>
                <w:bCs/>
                <w:sz w:val="24"/>
                <w:szCs w:val="24"/>
              </w:rPr>
              <w:t>Послевоенное устройство мира.</w:t>
            </w:r>
            <w:r w:rsidRPr="00C0608A">
              <w:rPr>
                <w:rFonts w:ascii="Times New Roman" w:hAnsi="Times New Roman"/>
                <w:sz w:val="24"/>
                <w:szCs w:val="24"/>
              </w:rPr>
              <w:t xml:space="preserve">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Раскол антифашистской коалиции. Начало «холодной войны». Создание НАТО и СЭВ. Особая позиция Югославии. Формирование двухполюсного (биполярного) мира. Создание НАТО и ОВД. Берлинский кризис. </w:t>
            </w:r>
            <w:r w:rsidRPr="00313380">
              <w:rPr>
                <w:rFonts w:ascii="Times New Roman" w:hAnsi="Times New Roman"/>
                <w:sz w:val="24"/>
                <w:szCs w:val="24"/>
              </w:rPr>
              <w:t>Раскол Германии. Война в Корее. Гонка вооружений.</w:t>
            </w:r>
          </w:p>
          <w:p w:rsidR="00646B78" w:rsidRDefault="00646B78" w:rsidP="00D24C87">
            <w:pPr>
              <w:tabs>
                <w:tab w:val="left" w:pos="426"/>
              </w:tabs>
              <w:spacing w:after="0" w:line="240" w:lineRule="auto"/>
              <w:jc w:val="both"/>
              <w:rPr>
                <w:rFonts w:ascii="Times New Roman" w:hAnsi="Times New Roman"/>
                <w:sz w:val="24"/>
                <w:szCs w:val="24"/>
              </w:rPr>
            </w:pPr>
            <w:r w:rsidRPr="00C0608A">
              <w:rPr>
                <w:rFonts w:ascii="Times New Roman" w:hAnsi="Times New Roman"/>
                <w:sz w:val="24"/>
                <w:szCs w:val="24"/>
              </w:rPr>
              <w:t xml:space="preserve">Создание ООН и ее деятельность.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Ведущие капиталистические страны.</w:t>
            </w:r>
            <w:r w:rsidRPr="00C0608A">
              <w:rPr>
                <w:rFonts w:ascii="Times New Roman" w:hAnsi="Times New Roman"/>
                <w:sz w:val="24"/>
                <w:szCs w:val="24"/>
              </w:rPr>
              <w:t xml:space="preserve"> Превращение США в ведущую мировую державу. Факторы, способствовавшие успешному экономическому развитию США. Развитие научно-технической революции. Основные тенденции внутренней и внешней политики США.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Послевоенное восстановление стран Западной Европы.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«План Маршалла». Страны Восточной Европы.</w:t>
            </w:r>
            <w:r w:rsidRPr="00C0608A">
              <w:rPr>
                <w:rFonts w:ascii="Times New Roman" w:hAnsi="Times New Roman"/>
                <w:sz w:val="24"/>
                <w:szCs w:val="24"/>
              </w:rPr>
              <w:t xml:space="preserve"> Установление власти коммунистических сил после Второй мировой войны в странах Восточной Европы. Начало социалистического строительства. Копирование опыта СССР. Создание и деятельность Совета экономической взаимопомощи (СЭВ). Антикоммунистическое восстание в Венгрии и его подавление. </w:t>
            </w:r>
            <w:r w:rsidRPr="00F77577">
              <w:rPr>
                <w:rFonts w:ascii="Times New Roman" w:hAnsi="Times New Roman"/>
                <w:b/>
                <w:bCs/>
                <w:sz w:val="24"/>
                <w:szCs w:val="24"/>
              </w:rPr>
              <w:t xml:space="preserve"> </w:t>
            </w:r>
            <w:r w:rsidRPr="00C0608A">
              <w:rPr>
                <w:rFonts w:ascii="Times New Roman" w:hAnsi="Times New Roman"/>
                <w:sz w:val="24"/>
                <w:szCs w:val="24"/>
              </w:rPr>
              <w:t xml:space="preserve">Экономическое и политическое развитие социалистических государств в Европе в 1960—1970-е годы. Попытки реформ. </w:t>
            </w:r>
            <w:proofErr w:type="spellStart"/>
            <w:r w:rsidRPr="00C0608A">
              <w:rPr>
                <w:rFonts w:ascii="Times New Roman" w:hAnsi="Times New Roman"/>
                <w:sz w:val="24"/>
                <w:szCs w:val="24"/>
              </w:rPr>
              <w:t>Я.Кадар</w:t>
            </w:r>
            <w:proofErr w:type="spellEnd"/>
            <w:r w:rsidRPr="00C0608A">
              <w:rPr>
                <w:rFonts w:ascii="Times New Roman" w:hAnsi="Times New Roman"/>
                <w:sz w:val="24"/>
                <w:szCs w:val="24"/>
              </w:rPr>
              <w:t xml:space="preserve">. «Пражская весна». Кризисные явления в Польше. Особый путь Югославии под руководством </w:t>
            </w:r>
            <w:proofErr w:type="spellStart"/>
            <w:r w:rsidRPr="00C0608A">
              <w:rPr>
                <w:rFonts w:ascii="Times New Roman" w:hAnsi="Times New Roman"/>
                <w:sz w:val="24"/>
                <w:szCs w:val="24"/>
              </w:rPr>
              <w:t>И.Б.Тито</w:t>
            </w:r>
            <w:proofErr w:type="spellEnd"/>
            <w:r w:rsidRPr="00C0608A">
              <w:rPr>
                <w:rFonts w:ascii="Times New Roman" w:hAnsi="Times New Roman"/>
                <w:sz w:val="24"/>
                <w:szCs w:val="24"/>
              </w:rPr>
              <w:t>. Перемены в странах Восточной Европы в конце ХХ века. Объединение Германии. Распад Ю</w:t>
            </w:r>
            <w:r w:rsidR="006A2FDC">
              <w:rPr>
                <w:rFonts w:ascii="Times New Roman" w:hAnsi="Times New Roman"/>
                <w:sz w:val="24"/>
                <w:szCs w:val="24"/>
              </w:rPr>
              <w:t xml:space="preserve">гославии и война на Балканах. </w:t>
            </w:r>
            <w:r w:rsidRPr="00C0608A">
              <w:rPr>
                <w:rFonts w:ascii="Times New Roman" w:hAnsi="Times New Roman"/>
                <w:sz w:val="24"/>
                <w:szCs w:val="24"/>
              </w:rPr>
              <w:t xml:space="preserve"> «Шоковая терапия» и социальные последствия перехода к рынку. Восточная Европа в начале ХХ века. Особый путь Югославии под руководством И. Б. Тито.</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Крушение колониальной системы</w:t>
            </w:r>
            <w:r w:rsidRPr="00C0608A">
              <w:rPr>
                <w:rFonts w:ascii="Times New Roman" w:hAnsi="Times New Roman"/>
                <w:sz w:val="24"/>
                <w:szCs w:val="24"/>
              </w:rPr>
              <w:t>. Освобождение от колониальной зависимости стран Азии (Вьетнама, Индии, Индонезии). Деколонизация Африки. Освобождение Анголы и Мозамбика. Падение режима апартеида в ЮАР. Основные проблемы освободившихся стран. Социалистический и капиталистический пути развития.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Основные проблемы освободившихся стран во второй половине ХХ века.</w:t>
            </w:r>
          </w:p>
          <w:p w:rsidR="00646B78" w:rsidRDefault="00646B78" w:rsidP="00D24C87">
            <w:pPr>
              <w:tabs>
                <w:tab w:val="left" w:pos="426"/>
              </w:tabs>
              <w:spacing w:after="0" w:line="240" w:lineRule="auto"/>
              <w:rPr>
                <w:rFonts w:ascii="Times New Roman" w:hAnsi="Times New Roman"/>
                <w:sz w:val="24"/>
                <w:szCs w:val="24"/>
              </w:rPr>
            </w:pPr>
            <w:r w:rsidRPr="001D6194">
              <w:rPr>
                <w:rFonts w:ascii="Times New Roman" w:hAnsi="Times New Roman"/>
                <w:b/>
                <w:bCs/>
                <w:sz w:val="24"/>
                <w:szCs w:val="24"/>
              </w:rPr>
              <w:t>Индия, Пакистан, Китай</w:t>
            </w:r>
            <w:r w:rsidRPr="00C0608A">
              <w:rPr>
                <w:rFonts w:ascii="Times New Roman" w:hAnsi="Times New Roman"/>
                <w:sz w:val="24"/>
                <w:szCs w:val="24"/>
              </w:rPr>
              <w:t xml:space="preserve">. Освобождение Индии и Пакистана от власти Великобритании. Причины противоречий между Индией и Пакистаном.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 Успехи и проблемы развития социалистического Китая на современном этапе. Страны Латинской Америки. Особенности экономического и политического развития стран Латинской Америки. Национал-реформизм. </w:t>
            </w:r>
            <w:proofErr w:type="spellStart"/>
            <w:r w:rsidRPr="00C0608A">
              <w:rPr>
                <w:rFonts w:ascii="Times New Roman" w:hAnsi="Times New Roman"/>
                <w:sz w:val="24"/>
                <w:szCs w:val="24"/>
              </w:rPr>
              <w:t>Х.Перрон</w:t>
            </w:r>
            <w:proofErr w:type="spellEnd"/>
            <w:r w:rsidRPr="00C0608A">
              <w:rPr>
                <w:rFonts w:ascii="Times New Roman" w:hAnsi="Times New Roman"/>
                <w:sz w:val="24"/>
                <w:szCs w:val="24"/>
              </w:rPr>
              <w:t xml:space="preserve">. Военные перевороты и военные диктатуры. Между диктатурой и демократией. Господство США в Латинской Америке. Кубинская революция. </w:t>
            </w:r>
            <w:proofErr w:type="spellStart"/>
            <w:r w:rsidRPr="00C0608A">
              <w:rPr>
                <w:rFonts w:ascii="Times New Roman" w:hAnsi="Times New Roman"/>
                <w:sz w:val="24"/>
                <w:szCs w:val="24"/>
              </w:rPr>
              <w:t>Ф.Кастро</w:t>
            </w:r>
            <w:proofErr w:type="spellEnd"/>
            <w:r w:rsidRPr="00C0608A">
              <w:rPr>
                <w:rFonts w:ascii="Times New Roman" w:hAnsi="Times New Roman"/>
                <w:sz w:val="24"/>
                <w:szCs w:val="24"/>
              </w:rPr>
              <w:t xml:space="preserve">. Строительство социализма на Кубе. Куба после распада СССР. Чилийская революция. С. </w:t>
            </w:r>
            <w:proofErr w:type="spellStart"/>
            <w:r w:rsidRPr="00C0608A">
              <w:rPr>
                <w:rFonts w:ascii="Times New Roman" w:hAnsi="Times New Roman"/>
                <w:sz w:val="24"/>
                <w:szCs w:val="24"/>
              </w:rPr>
              <w:t>Альенде</w:t>
            </w:r>
            <w:proofErr w:type="spellEnd"/>
            <w:r w:rsidRPr="00C0608A">
              <w:rPr>
                <w:rFonts w:ascii="Times New Roman" w:hAnsi="Times New Roman"/>
                <w:sz w:val="24"/>
                <w:szCs w:val="24"/>
              </w:rPr>
              <w:t>. Сандинистская революция в Никарагуа. «Левый поворот» в конце ХХ — начале ХХ</w:t>
            </w:r>
            <w:proofErr w:type="gramStart"/>
            <w:r w:rsidRPr="00C0608A">
              <w:rPr>
                <w:rFonts w:ascii="Times New Roman" w:hAnsi="Times New Roman"/>
                <w:sz w:val="24"/>
                <w:szCs w:val="24"/>
              </w:rPr>
              <w:t>I</w:t>
            </w:r>
            <w:proofErr w:type="gramEnd"/>
            <w:r w:rsidRPr="00C0608A">
              <w:rPr>
                <w:rFonts w:ascii="Times New Roman" w:hAnsi="Times New Roman"/>
                <w:sz w:val="24"/>
                <w:szCs w:val="24"/>
              </w:rPr>
              <w:t xml:space="preserve"> века. Президент Венесуэлы У. </w:t>
            </w:r>
            <w:proofErr w:type="spellStart"/>
            <w:r w:rsidRPr="00C0608A">
              <w:rPr>
                <w:rFonts w:ascii="Times New Roman" w:hAnsi="Times New Roman"/>
                <w:sz w:val="24"/>
                <w:szCs w:val="24"/>
              </w:rPr>
              <w:t>Чавес</w:t>
            </w:r>
            <w:proofErr w:type="spellEnd"/>
            <w:r w:rsidRPr="00C0608A">
              <w:rPr>
                <w:rFonts w:ascii="Times New Roman" w:hAnsi="Times New Roman"/>
                <w:sz w:val="24"/>
                <w:szCs w:val="24"/>
              </w:rPr>
              <w:t xml:space="preserve"> и его последователи в других странах. Строительство социализма ХХ</w:t>
            </w:r>
            <w:proofErr w:type="gramStart"/>
            <w:r w:rsidRPr="00C0608A">
              <w:rPr>
                <w:rFonts w:ascii="Times New Roman" w:hAnsi="Times New Roman"/>
                <w:sz w:val="24"/>
                <w:szCs w:val="24"/>
              </w:rPr>
              <w:t>I</w:t>
            </w:r>
            <w:proofErr w:type="gramEnd"/>
            <w:r w:rsidRPr="00C0608A">
              <w:rPr>
                <w:rFonts w:ascii="Times New Roman" w:hAnsi="Times New Roman"/>
                <w:sz w:val="24"/>
                <w:szCs w:val="24"/>
              </w:rPr>
              <w:t xml:space="preserve"> века. </w:t>
            </w:r>
            <w:r w:rsidRPr="00C0608A">
              <w:rPr>
                <w:rFonts w:ascii="Times New Roman" w:hAnsi="Times New Roman"/>
                <w:b/>
                <w:bCs/>
                <w:sz w:val="24"/>
                <w:szCs w:val="24"/>
              </w:rPr>
              <w:t>Международные отношения</w:t>
            </w:r>
            <w:r w:rsidRPr="00C0608A">
              <w:rPr>
                <w:rFonts w:ascii="Times New Roman" w:hAnsi="Times New Roman"/>
                <w:sz w:val="24"/>
                <w:szCs w:val="24"/>
              </w:rPr>
              <w:t>. Международные конфликты и кризисы в 1950 — 1960-е годы. Борьба сверхдержав — СССР и США.</w:t>
            </w:r>
            <w:r w:rsidRPr="00F77577">
              <w:rPr>
                <w:rFonts w:ascii="Times New Roman" w:hAnsi="Times New Roman"/>
                <w:b/>
                <w:bCs/>
                <w:sz w:val="24"/>
                <w:szCs w:val="24"/>
              </w:rPr>
              <w:t xml:space="preserve"> </w:t>
            </w:r>
            <w:r w:rsidRPr="00C0608A">
              <w:rPr>
                <w:rFonts w:ascii="Times New Roman" w:hAnsi="Times New Roman"/>
                <w:sz w:val="24"/>
                <w:szCs w:val="24"/>
              </w:rPr>
              <w:t xml:space="preserve">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 </w:t>
            </w:r>
            <w:proofErr w:type="spellStart"/>
            <w:r w:rsidRPr="00C0608A">
              <w:rPr>
                <w:rFonts w:ascii="Times New Roman" w:hAnsi="Times New Roman"/>
                <w:sz w:val="24"/>
                <w:szCs w:val="24"/>
              </w:rPr>
              <w:t>двухполярного</w:t>
            </w:r>
            <w:proofErr w:type="spellEnd"/>
            <w:r w:rsidRPr="00C0608A">
              <w:rPr>
                <w:rFonts w:ascii="Times New Roman" w:hAnsi="Times New Roman"/>
                <w:sz w:val="24"/>
                <w:szCs w:val="24"/>
              </w:rPr>
              <w:t xml:space="preserve"> мира и превращение США в единственную сверхдержаву. Расширение НАТО на Восток. Войны США и их союзников в Афганистане, Ираке, вмешательство в события в Ливии, Сирии. Многополярный мир, его основные центры.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Разрядка международной напряженности в 1970-е годы.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Развитие культуры</w:t>
            </w:r>
            <w:r w:rsidRPr="00C0608A">
              <w:rPr>
                <w:rFonts w:ascii="Times New Roman" w:hAnsi="Times New Roman"/>
                <w:sz w:val="24"/>
                <w:szCs w:val="24"/>
              </w:rPr>
              <w:t>. Крупнейшие научные открытия второй половины ХХ — начала XXI века. Освоение космоса. Новые черты культуры. Произведения о войне немецких писателей.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экрана. Появление рок-музыки. Массовая культура. Индустрия развлечений. Постмодернизм — стирание грани между элитарной и массовой культурой.</w:t>
            </w:r>
          </w:p>
          <w:p w:rsidR="0063698B" w:rsidRPr="006009F8" w:rsidRDefault="00646B78" w:rsidP="002A7895">
            <w:pPr>
              <w:tabs>
                <w:tab w:val="left" w:pos="426"/>
              </w:tabs>
              <w:spacing w:after="0" w:line="240" w:lineRule="auto"/>
            </w:pPr>
            <w:r w:rsidRPr="00C0608A">
              <w:rPr>
                <w:rFonts w:ascii="Times New Roman" w:hAnsi="Times New Roman"/>
                <w:sz w:val="24"/>
                <w:szCs w:val="24"/>
              </w:rPr>
              <w:t xml:space="preserve"> Глобализация и национальные культуры.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FB3F02"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A2FDC" w:rsidRPr="009C083C" w:rsidTr="00646B78">
        <w:tc>
          <w:tcPr>
            <w:tcW w:w="1668" w:type="dxa"/>
            <w:tcBorders>
              <w:top w:val="nil"/>
              <w:left w:val="single" w:sz="4" w:space="0" w:color="auto"/>
              <w:bottom w:val="single" w:sz="4" w:space="0" w:color="auto"/>
              <w:right w:val="single" w:sz="4" w:space="0" w:color="auto"/>
            </w:tcBorders>
            <w:vAlign w:val="center"/>
          </w:tcPr>
          <w:p w:rsidR="006A2FDC" w:rsidRDefault="006A2FDC"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A2FDC" w:rsidRDefault="006A2FDC"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Практические занятия:</w:t>
            </w:r>
          </w:p>
          <w:p w:rsidR="006A2FDC" w:rsidRPr="006A2FDC" w:rsidRDefault="006A2FDC" w:rsidP="006A2FDC">
            <w:pPr>
              <w:pStyle w:val="a7"/>
              <w:numPr>
                <w:ilvl w:val="0"/>
                <w:numId w:val="11"/>
              </w:numPr>
              <w:tabs>
                <w:tab w:val="left" w:pos="426"/>
              </w:tabs>
              <w:spacing w:after="0"/>
              <w:jc w:val="both"/>
              <w:rPr>
                <w:b/>
                <w:bCs/>
                <w:i/>
                <w:iCs/>
              </w:rPr>
            </w:pPr>
            <w:r w:rsidRPr="00C0608A">
              <w:t>Создание ООН и ее деятельность.</w:t>
            </w:r>
          </w:p>
          <w:p w:rsidR="006A2FDC" w:rsidRPr="006A2FDC" w:rsidRDefault="006A2FDC" w:rsidP="006A2FDC">
            <w:pPr>
              <w:pStyle w:val="a7"/>
              <w:numPr>
                <w:ilvl w:val="0"/>
                <w:numId w:val="11"/>
              </w:numPr>
              <w:tabs>
                <w:tab w:val="left" w:pos="426"/>
              </w:tabs>
              <w:spacing w:after="0"/>
              <w:jc w:val="both"/>
              <w:rPr>
                <w:b/>
                <w:bCs/>
                <w:i/>
                <w:iCs/>
              </w:rPr>
            </w:pPr>
            <w:r w:rsidRPr="00C0608A">
              <w:t>Европейская интеграция, ее причины, цели, ход, последствия.</w:t>
            </w:r>
          </w:p>
          <w:p w:rsidR="006009F8" w:rsidRPr="006009F8" w:rsidRDefault="006009F8" w:rsidP="006A2FDC">
            <w:pPr>
              <w:pStyle w:val="a7"/>
              <w:numPr>
                <w:ilvl w:val="0"/>
                <w:numId w:val="11"/>
              </w:numPr>
              <w:tabs>
                <w:tab w:val="left" w:pos="426"/>
              </w:tabs>
              <w:spacing w:after="0"/>
            </w:pPr>
            <w:r w:rsidRPr="00C0608A">
              <w:t>Военные перевороты и военные диктатуры.</w:t>
            </w:r>
          </w:p>
          <w:p w:rsidR="006A2FDC" w:rsidRPr="006A2FDC" w:rsidRDefault="006A2FDC" w:rsidP="006A2FDC">
            <w:pPr>
              <w:pStyle w:val="a7"/>
              <w:numPr>
                <w:ilvl w:val="0"/>
                <w:numId w:val="11"/>
              </w:numPr>
              <w:tabs>
                <w:tab w:val="left" w:pos="426"/>
              </w:tabs>
              <w:spacing w:after="0"/>
            </w:pPr>
            <w:r w:rsidRPr="006A2FDC">
              <w:t>Основные проблемы освободившихся стран во второй половине ХХ века.</w:t>
            </w:r>
          </w:p>
          <w:p w:rsidR="006A2FDC" w:rsidRPr="006A2FDC" w:rsidRDefault="006A2FDC" w:rsidP="006A2FDC">
            <w:pPr>
              <w:pStyle w:val="a7"/>
              <w:numPr>
                <w:ilvl w:val="0"/>
                <w:numId w:val="11"/>
              </w:numPr>
              <w:tabs>
                <w:tab w:val="left" w:pos="426"/>
              </w:tabs>
              <w:spacing w:after="0"/>
              <w:jc w:val="both"/>
              <w:rPr>
                <w:b/>
                <w:bCs/>
                <w:i/>
                <w:iCs/>
              </w:rPr>
            </w:pPr>
            <w:r w:rsidRPr="00C0608A">
              <w:t>Международные конфликты и кризисы в 1950 — 1960-е годы.</w:t>
            </w:r>
          </w:p>
          <w:p w:rsidR="006A2FDC" w:rsidRPr="006A2FDC" w:rsidRDefault="006A2FDC" w:rsidP="006A2FDC">
            <w:pPr>
              <w:pStyle w:val="a7"/>
              <w:numPr>
                <w:ilvl w:val="0"/>
                <w:numId w:val="11"/>
              </w:numPr>
              <w:tabs>
                <w:tab w:val="left" w:pos="426"/>
              </w:tabs>
              <w:spacing w:after="0"/>
              <w:jc w:val="both"/>
              <w:rPr>
                <w:b/>
                <w:bCs/>
                <w:i/>
                <w:iCs/>
              </w:rPr>
            </w:pPr>
            <w:r w:rsidRPr="00C0608A">
              <w:t>Разрядка международной напряженности в 1970-е годы</w:t>
            </w:r>
            <w:r>
              <w:rPr>
                <w:lang w:val="ru-RU"/>
              </w:rPr>
              <w:t>.</w:t>
            </w:r>
          </w:p>
          <w:p w:rsidR="006A2FDC" w:rsidRPr="006A2FDC" w:rsidRDefault="006A2FDC" w:rsidP="006A2FDC">
            <w:pPr>
              <w:pStyle w:val="a7"/>
              <w:numPr>
                <w:ilvl w:val="0"/>
                <w:numId w:val="11"/>
              </w:numPr>
              <w:tabs>
                <w:tab w:val="left" w:pos="426"/>
              </w:tabs>
              <w:spacing w:after="0"/>
              <w:jc w:val="both"/>
              <w:rPr>
                <w:b/>
                <w:bCs/>
                <w:i/>
                <w:iCs/>
              </w:rPr>
            </w:pPr>
            <w:r w:rsidRPr="00C0608A">
              <w:t>Крупнейшие научные открытия второй половины ХХ — начала XXI века.</w:t>
            </w:r>
          </w:p>
          <w:p w:rsidR="006A2FDC" w:rsidRPr="00B8225C" w:rsidRDefault="006A2FDC" w:rsidP="006A2FDC">
            <w:pPr>
              <w:pStyle w:val="a7"/>
              <w:numPr>
                <w:ilvl w:val="0"/>
                <w:numId w:val="11"/>
              </w:numPr>
              <w:tabs>
                <w:tab w:val="left" w:pos="426"/>
              </w:tabs>
              <w:spacing w:after="0"/>
              <w:jc w:val="both"/>
              <w:rPr>
                <w:b/>
                <w:bCs/>
                <w:i/>
                <w:iCs/>
              </w:rPr>
            </w:pPr>
            <w:r>
              <w:t>Массовая культура</w:t>
            </w:r>
            <w:r>
              <w:rPr>
                <w:lang w:val="ru-RU"/>
              </w:rPr>
              <w:t xml:space="preserve"> после Второй мировой войны.</w:t>
            </w:r>
          </w:p>
          <w:p w:rsidR="006009F8" w:rsidRPr="006009F8" w:rsidRDefault="006009F8" w:rsidP="006A2FDC">
            <w:pPr>
              <w:pStyle w:val="a7"/>
              <w:numPr>
                <w:ilvl w:val="0"/>
                <w:numId w:val="11"/>
              </w:numPr>
              <w:tabs>
                <w:tab w:val="left" w:pos="426"/>
              </w:tabs>
              <w:spacing w:after="0"/>
              <w:jc w:val="both"/>
              <w:rPr>
                <w:b/>
                <w:bCs/>
                <w:i/>
                <w:iCs/>
              </w:rPr>
            </w:pPr>
            <w:r w:rsidRPr="00C0608A">
              <w:t xml:space="preserve">Конец </w:t>
            </w:r>
            <w:proofErr w:type="spellStart"/>
            <w:r w:rsidRPr="00C0608A">
              <w:t>двухполярного</w:t>
            </w:r>
            <w:proofErr w:type="spellEnd"/>
            <w:r w:rsidRPr="00C0608A">
              <w:t xml:space="preserve"> мира и превращение США в единственную сверхдержаву. Расширение НАТО на Восток.</w:t>
            </w:r>
            <w:r>
              <w:rPr>
                <w:lang w:val="ru-RU"/>
              </w:rPr>
              <w:t xml:space="preserve"> </w:t>
            </w:r>
          </w:p>
          <w:p w:rsidR="00B8225C" w:rsidRPr="00B8225C" w:rsidRDefault="00B8225C" w:rsidP="006A2FDC">
            <w:pPr>
              <w:pStyle w:val="a7"/>
              <w:numPr>
                <w:ilvl w:val="0"/>
                <w:numId w:val="11"/>
              </w:numPr>
              <w:tabs>
                <w:tab w:val="left" w:pos="426"/>
              </w:tabs>
              <w:spacing w:after="0"/>
              <w:jc w:val="both"/>
              <w:rPr>
                <w:b/>
                <w:bCs/>
                <w:i/>
                <w:iCs/>
              </w:rPr>
            </w:pPr>
            <w:r w:rsidRPr="00C0608A">
              <w:t xml:space="preserve">Глобализация и национальные культуры. </w:t>
            </w:r>
            <w:r w:rsidRPr="009C083C">
              <w:t xml:space="preserve"> </w:t>
            </w:r>
          </w:p>
          <w:p w:rsidR="00B8225C" w:rsidRPr="00B8225C" w:rsidRDefault="00B8225C" w:rsidP="006A2FDC">
            <w:pPr>
              <w:pStyle w:val="a7"/>
              <w:numPr>
                <w:ilvl w:val="0"/>
                <w:numId w:val="11"/>
              </w:numPr>
              <w:tabs>
                <w:tab w:val="left" w:pos="426"/>
              </w:tabs>
              <w:spacing w:after="0"/>
              <w:jc w:val="both"/>
              <w:rPr>
                <w:b/>
                <w:bCs/>
                <w:i/>
                <w:iCs/>
              </w:rPr>
            </w:pPr>
            <w:r w:rsidRPr="00C0608A">
              <w:t>Строительство социализма ХХI века.</w:t>
            </w:r>
          </w:p>
          <w:p w:rsidR="00B8225C" w:rsidRPr="00B8225C" w:rsidRDefault="00B8225C" w:rsidP="00B8225C">
            <w:pPr>
              <w:pStyle w:val="a7"/>
              <w:numPr>
                <w:ilvl w:val="0"/>
                <w:numId w:val="11"/>
              </w:numPr>
              <w:tabs>
                <w:tab w:val="left" w:pos="426"/>
              </w:tabs>
              <w:spacing w:after="0"/>
              <w:jc w:val="both"/>
              <w:rPr>
                <w:b/>
                <w:bCs/>
                <w:i/>
                <w:iCs/>
              </w:rPr>
            </w:pPr>
            <w:r w:rsidRPr="00C0608A">
              <w:t>Многополярный мир, его основные центры.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2FDC" w:rsidRDefault="00B8225C"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2FDC" w:rsidRDefault="006A2FDC"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6.</w:t>
            </w:r>
          </w:p>
          <w:p w:rsidR="00646B78" w:rsidRPr="00DA7DE6" w:rsidRDefault="00646B78" w:rsidP="00D24C87">
            <w:pPr>
              <w:tabs>
                <w:tab w:val="left" w:pos="426"/>
              </w:tabs>
              <w:spacing w:after="0" w:line="240" w:lineRule="auto"/>
              <w:rPr>
                <w:rFonts w:ascii="Times New Roman" w:hAnsi="Times New Roman"/>
                <w:bCs/>
                <w:sz w:val="24"/>
                <w:szCs w:val="24"/>
              </w:rPr>
            </w:pPr>
            <w:r w:rsidRPr="00C0608A">
              <w:rPr>
                <w:rFonts w:ascii="Times New Roman" w:hAnsi="Times New Roman"/>
                <w:bCs/>
                <w:sz w:val="24"/>
                <w:szCs w:val="24"/>
              </w:rPr>
              <w:t xml:space="preserve">Апогей и кризис советской системы. </w:t>
            </w:r>
            <w:r w:rsidRPr="009C083C">
              <w:rPr>
                <w:rFonts w:ascii="Times New Roman" w:hAnsi="Times New Roman"/>
                <w:bCs/>
                <w:sz w:val="24"/>
                <w:szCs w:val="24"/>
              </w:rPr>
              <w:t>1945 — 1991 годы</w:t>
            </w: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СССР в послевоенные годы.</w:t>
            </w:r>
            <w:r w:rsidRPr="00C0608A">
              <w:rPr>
                <w:rFonts w:ascii="Times New Roman" w:hAnsi="Times New Roman"/>
                <w:sz w:val="24"/>
                <w:szCs w:val="24"/>
              </w:rPr>
              <w:t xml:space="preserve">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 Положение в сельском хозяйстве. Голод 1946 года. Послевоенное общество, духовный подъем людей. Противоречия социально-политического развития. Усиление роли государства во всех сферах жизни общества. Власть и общество. Репрессии. Идеология и культура в послевоенный период; идеологические кампании и научные дискуссии 1940-х годов.  Послевоенное советское общество, духовный подъем людей.</w:t>
            </w:r>
          </w:p>
          <w:p w:rsidR="00646B78" w:rsidRPr="00C0608A" w:rsidRDefault="00646B78" w:rsidP="00D24C87">
            <w:pPr>
              <w:tabs>
                <w:tab w:val="left" w:pos="426"/>
              </w:tabs>
              <w:spacing w:after="0" w:line="240" w:lineRule="auto"/>
              <w:rPr>
                <w:rFonts w:ascii="Times New Roman" w:hAnsi="Times New Roman"/>
                <w:b/>
                <w:bCs/>
                <w:sz w:val="24"/>
                <w:szCs w:val="24"/>
              </w:rPr>
            </w:pPr>
            <w:r w:rsidRPr="00C0608A">
              <w:rPr>
                <w:rFonts w:ascii="Times New Roman" w:hAnsi="Times New Roman"/>
                <w:b/>
                <w:bCs/>
                <w:sz w:val="24"/>
                <w:szCs w:val="24"/>
              </w:rPr>
              <w:t xml:space="preserve">СССР в 1950-х — начале 1960-х годов.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Достижения в промышленности. Ситуация в сельском хозяйстве.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XX съезд КПСС и его значение.</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 xml:space="preserve">СССР во второй половине 1960-х — начале 1980-х годов. </w:t>
            </w:r>
            <w:r w:rsidRPr="00C0608A">
              <w:rPr>
                <w:rFonts w:ascii="Times New Roman" w:hAnsi="Times New Roman"/>
                <w:sz w:val="24"/>
                <w:szCs w:val="24"/>
              </w:rPr>
              <w:t>Противоречия внутриполитического курса Н. С. Хрущева. Причины отставки Н. С. Хрущева. Л. И. Брежнев. Концепция развитого социализма. Власть и общество. Усиление позиций партийно</w:t>
            </w:r>
            <w:r w:rsidR="006009F8">
              <w:rPr>
                <w:rFonts w:ascii="Times New Roman" w:hAnsi="Times New Roman"/>
                <w:sz w:val="24"/>
                <w:szCs w:val="24"/>
              </w:rPr>
              <w:t>-</w:t>
            </w:r>
            <w:r w:rsidRPr="00C0608A">
              <w:rPr>
                <w:rFonts w:ascii="Times New Roman" w:hAnsi="Times New Roman"/>
                <w:sz w:val="24"/>
                <w:szCs w:val="24"/>
              </w:rPr>
              <w:t xml:space="preserve">государственной номенклатуры. Конституция СССР 1977 года. Преобразования в сельском хозяйстве. </w:t>
            </w:r>
            <w:r w:rsidRPr="00F77577">
              <w:rPr>
                <w:rFonts w:ascii="Times New Roman" w:hAnsi="Times New Roman"/>
                <w:b/>
                <w:bCs/>
                <w:sz w:val="24"/>
                <w:szCs w:val="24"/>
              </w:rPr>
              <w:t xml:space="preserve"> </w:t>
            </w:r>
            <w:r w:rsidRPr="00C0608A">
              <w:rPr>
                <w:rFonts w:ascii="Times New Roman" w:hAnsi="Times New Roman"/>
                <w:sz w:val="24"/>
                <w:szCs w:val="24"/>
              </w:rPr>
              <w:t>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Усиление идеологического контроля в различных сферах культуры.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Экономическая реформа 1965 года в СССР: задачи и результаты.</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СССР в годы перестройки.</w:t>
            </w:r>
            <w:r w:rsidRPr="00C0608A">
              <w:rPr>
                <w:rFonts w:ascii="Times New Roman" w:hAnsi="Times New Roman"/>
                <w:sz w:val="24"/>
                <w:szCs w:val="24"/>
              </w:rPr>
              <w:t xml:space="preserve"> Предпосылки перемен. М. С. Горбачев. Политика ускорения и ее неудача. Причины нарастания проблем в экономике. Экономические реформы, их результаты. Разработка проектов приватизации и перехода к рынку. Реформы политической системы. Изменение государственного устройства СССР.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и обострение межнациональных противоречий. Образование политических партий и движений. Августовские события 1991 года. Распад СССР. Образование СНГ. Причины и последствия кризиса советской системы и распада СССР. Политика гласности в СССР и ее последствия. </w:t>
            </w:r>
          </w:p>
          <w:p w:rsidR="00EB1347" w:rsidRPr="006009F8" w:rsidRDefault="00646B78" w:rsidP="00D24C87">
            <w:pPr>
              <w:tabs>
                <w:tab w:val="left" w:pos="426"/>
              </w:tabs>
              <w:spacing w:after="0" w:line="240" w:lineRule="auto"/>
              <w:rPr>
                <w:rFonts w:ascii="Times New Roman" w:hAnsi="Times New Roman"/>
                <w:sz w:val="24"/>
                <w:szCs w:val="24"/>
              </w:rPr>
            </w:pPr>
            <w:r w:rsidRPr="00F77577">
              <w:rPr>
                <w:rFonts w:ascii="Times New Roman" w:hAnsi="Times New Roman"/>
                <w:b/>
                <w:bCs/>
                <w:sz w:val="24"/>
                <w:szCs w:val="24"/>
              </w:rPr>
              <w:t>Развитие советской культуры (1945 — 1991 годы).</w:t>
            </w:r>
            <w:r w:rsidRPr="00C0608A">
              <w:rPr>
                <w:rFonts w:ascii="Times New Roman" w:hAnsi="Times New Roman"/>
                <w:sz w:val="24"/>
                <w:szCs w:val="24"/>
              </w:rPr>
              <w:t xml:space="preserve"> Развитие культуры в послевоенные годы. Произведения о прошедшей войне и послевоенной жизни. </w:t>
            </w:r>
            <w:r w:rsidRPr="00F77577">
              <w:rPr>
                <w:rFonts w:ascii="Times New Roman" w:hAnsi="Times New Roman"/>
                <w:b/>
                <w:bCs/>
                <w:sz w:val="24"/>
                <w:szCs w:val="24"/>
              </w:rPr>
              <w:t xml:space="preserve"> </w:t>
            </w:r>
            <w:r w:rsidRPr="00C0608A">
              <w:rPr>
                <w:rFonts w:ascii="Times New Roman" w:hAnsi="Times New Roman"/>
                <w:sz w:val="24"/>
                <w:szCs w:val="24"/>
              </w:rPr>
              <w:t>Советская культура в конце 1950-х — 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 — 1980-х годов. Достижения и противоречия художественной культуры. Культура в годы перестройки. Публикация запрещенных ранее произведений, показ кинофильмов. Острые темы в литературе, публицистике, произведениях кинематографа. Развитие науки и техники в СССР. Научно-техническая революция. Успехи советской космонавтики (</w:t>
            </w:r>
            <w:proofErr w:type="spellStart"/>
            <w:r w:rsidRPr="00C0608A">
              <w:rPr>
                <w:rFonts w:ascii="Times New Roman" w:hAnsi="Times New Roman"/>
                <w:sz w:val="24"/>
                <w:szCs w:val="24"/>
              </w:rPr>
              <w:t>С.П.Королев</w:t>
            </w:r>
            <w:proofErr w:type="spellEnd"/>
            <w:r w:rsidRPr="00C0608A">
              <w:rPr>
                <w:rFonts w:ascii="Times New Roman" w:hAnsi="Times New Roman"/>
                <w:sz w:val="24"/>
                <w:szCs w:val="24"/>
              </w:rPr>
              <w:t xml:space="preserve">, </w:t>
            </w:r>
            <w:proofErr w:type="spellStart"/>
            <w:r w:rsidRPr="00C0608A">
              <w:rPr>
                <w:rFonts w:ascii="Times New Roman" w:hAnsi="Times New Roman"/>
                <w:sz w:val="24"/>
                <w:szCs w:val="24"/>
              </w:rPr>
              <w:t>Ю.А.Гагарин</w:t>
            </w:r>
            <w:proofErr w:type="spellEnd"/>
            <w:r w:rsidRPr="00C0608A">
              <w:rPr>
                <w:rFonts w:ascii="Times New Roman" w:hAnsi="Times New Roman"/>
                <w:sz w:val="24"/>
                <w:szCs w:val="24"/>
              </w:rPr>
              <w:t xml:space="preserve">). Развитие образования в СССР. Введение обязательного восьмилетнего, затем обязательного среднего образования. Рост числа вузов и студентов.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FB3F02"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w:t>
            </w:r>
            <w:r w:rsidR="00507931">
              <w:rPr>
                <w:bCs/>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3698B" w:rsidRPr="00766930" w:rsidTr="00646B78">
        <w:tc>
          <w:tcPr>
            <w:tcW w:w="1668" w:type="dxa"/>
            <w:tcBorders>
              <w:top w:val="nil"/>
              <w:left w:val="single" w:sz="4" w:space="0" w:color="auto"/>
              <w:bottom w:val="single" w:sz="4" w:space="0" w:color="auto"/>
              <w:right w:val="single" w:sz="4" w:space="0" w:color="auto"/>
            </w:tcBorders>
            <w:vAlign w:val="center"/>
          </w:tcPr>
          <w:p w:rsidR="0063698B" w:rsidRDefault="0063698B"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698B" w:rsidRDefault="0063698B"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Практические занятия: </w:t>
            </w:r>
          </w:p>
          <w:p w:rsidR="0063698B" w:rsidRPr="0063698B" w:rsidRDefault="0063698B" w:rsidP="0063698B">
            <w:pPr>
              <w:pStyle w:val="a7"/>
              <w:numPr>
                <w:ilvl w:val="0"/>
                <w:numId w:val="10"/>
              </w:numPr>
              <w:tabs>
                <w:tab w:val="left" w:pos="426"/>
              </w:tabs>
              <w:spacing w:after="0"/>
              <w:jc w:val="both"/>
              <w:rPr>
                <w:b/>
                <w:bCs/>
                <w:i/>
                <w:iCs/>
              </w:rPr>
            </w:pPr>
            <w:r w:rsidRPr="00C0608A">
              <w:t>XX съезд КПСС и его значение.</w:t>
            </w:r>
          </w:p>
          <w:p w:rsidR="0063698B" w:rsidRPr="0063698B" w:rsidRDefault="0063698B" w:rsidP="0063698B">
            <w:pPr>
              <w:pStyle w:val="a7"/>
              <w:numPr>
                <w:ilvl w:val="0"/>
                <w:numId w:val="10"/>
              </w:numPr>
              <w:tabs>
                <w:tab w:val="left" w:pos="426"/>
              </w:tabs>
              <w:spacing w:after="0"/>
              <w:jc w:val="both"/>
              <w:rPr>
                <w:b/>
                <w:bCs/>
                <w:i/>
                <w:iCs/>
              </w:rPr>
            </w:pPr>
            <w:r w:rsidRPr="00C0608A">
              <w:t>Экономическая реформа 1965 года: задачи и результаты</w:t>
            </w:r>
            <w:r>
              <w:rPr>
                <w:lang w:val="ru-RU"/>
              </w:rPr>
              <w:t>.</w:t>
            </w:r>
          </w:p>
          <w:p w:rsidR="0063698B" w:rsidRPr="0063698B" w:rsidRDefault="0063698B" w:rsidP="0063698B">
            <w:pPr>
              <w:pStyle w:val="a7"/>
              <w:numPr>
                <w:ilvl w:val="0"/>
                <w:numId w:val="10"/>
              </w:numPr>
              <w:tabs>
                <w:tab w:val="left" w:pos="426"/>
              </w:tabs>
              <w:spacing w:after="0"/>
              <w:jc w:val="both"/>
              <w:rPr>
                <w:b/>
                <w:bCs/>
                <w:i/>
                <w:iCs/>
              </w:rPr>
            </w:pPr>
            <w:r w:rsidRPr="00C0608A">
              <w:t>Достижения и проблемы в развитии науки и техники.</w:t>
            </w:r>
          </w:p>
          <w:p w:rsidR="0063698B" w:rsidRPr="0063698B" w:rsidRDefault="0063698B" w:rsidP="0063698B">
            <w:pPr>
              <w:pStyle w:val="a7"/>
              <w:numPr>
                <w:ilvl w:val="0"/>
                <w:numId w:val="10"/>
              </w:numPr>
              <w:tabs>
                <w:tab w:val="left" w:pos="426"/>
              </w:tabs>
              <w:spacing w:after="0"/>
              <w:jc w:val="both"/>
              <w:rPr>
                <w:b/>
                <w:bCs/>
                <w:i/>
                <w:iCs/>
              </w:rPr>
            </w:pPr>
            <w:r w:rsidRPr="00C0608A">
              <w:t>Идеология и культура в послевоенный период; идеологические кампании и научные дискуссии 1940-х годов</w:t>
            </w:r>
            <w:r>
              <w:rPr>
                <w:lang w:val="ru-RU"/>
              </w:rPr>
              <w:t>.</w:t>
            </w:r>
          </w:p>
          <w:p w:rsidR="0063698B" w:rsidRPr="0063698B" w:rsidRDefault="0063698B" w:rsidP="0063698B">
            <w:pPr>
              <w:pStyle w:val="a7"/>
              <w:numPr>
                <w:ilvl w:val="0"/>
                <w:numId w:val="10"/>
              </w:numPr>
              <w:tabs>
                <w:tab w:val="left" w:pos="426"/>
              </w:tabs>
              <w:spacing w:after="0"/>
              <w:jc w:val="both"/>
              <w:rPr>
                <w:b/>
                <w:bCs/>
                <w:i/>
                <w:iCs/>
              </w:rPr>
            </w:pPr>
            <w:r w:rsidRPr="00C0608A">
              <w:t>Развитие культуры в послевоенные годы. Произведения о прошедшей войне и послевоенной жизни.</w:t>
            </w:r>
          </w:p>
          <w:p w:rsidR="0063698B" w:rsidRPr="0063698B" w:rsidRDefault="00585ABB" w:rsidP="0063698B">
            <w:pPr>
              <w:pStyle w:val="a7"/>
              <w:numPr>
                <w:ilvl w:val="0"/>
                <w:numId w:val="10"/>
              </w:numPr>
              <w:tabs>
                <w:tab w:val="left" w:pos="426"/>
              </w:tabs>
              <w:spacing w:after="0"/>
              <w:jc w:val="both"/>
              <w:rPr>
                <w:b/>
                <w:bCs/>
                <w:i/>
                <w:iCs/>
              </w:rPr>
            </w:pPr>
            <w:r>
              <w:rPr>
                <w:lang w:val="ru-RU"/>
              </w:rPr>
              <w:t>Политика «застоя» и «разрядки» при Л. И. Брежневе.</w:t>
            </w:r>
          </w:p>
          <w:p w:rsidR="0063698B" w:rsidRPr="0063698B" w:rsidRDefault="0063698B" w:rsidP="0063698B">
            <w:pPr>
              <w:pStyle w:val="a7"/>
              <w:numPr>
                <w:ilvl w:val="0"/>
                <w:numId w:val="10"/>
              </w:numPr>
              <w:tabs>
                <w:tab w:val="left" w:pos="426"/>
              </w:tabs>
              <w:spacing w:after="0"/>
              <w:jc w:val="both"/>
              <w:rPr>
                <w:b/>
                <w:bCs/>
                <w:i/>
                <w:iCs/>
              </w:rPr>
            </w:pPr>
            <w:r w:rsidRPr="00C0608A">
              <w:t>Развитие науки и техники в СССР</w:t>
            </w:r>
            <w:r>
              <w:rPr>
                <w:lang w:val="ru-RU"/>
              </w:rPr>
              <w:t xml:space="preserve"> в 1945-1991 гг.</w:t>
            </w:r>
          </w:p>
          <w:p w:rsidR="0063698B" w:rsidRPr="0063698B" w:rsidRDefault="006009F8" w:rsidP="0063698B">
            <w:pPr>
              <w:pStyle w:val="a7"/>
              <w:numPr>
                <w:ilvl w:val="0"/>
                <w:numId w:val="10"/>
              </w:numPr>
              <w:tabs>
                <w:tab w:val="left" w:pos="426"/>
              </w:tabs>
              <w:spacing w:after="0"/>
              <w:jc w:val="both"/>
              <w:rPr>
                <w:b/>
                <w:bCs/>
                <w:i/>
                <w:iCs/>
              </w:rPr>
            </w:pPr>
            <w:r>
              <w:rPr>
                <w:lang w:val="ru-RU"/>
              </w:rPr>
              <w:t>Перестройка в СССР в 1985-1991 гг.</w:t>
            </w:r>
          </w:p>
          <w:p w:rsidR="0063698B" w:rsidRPr="0063698B" w:rsidRDefault="0063698B" w:rsidP="0063698B">
            <w:pPr>
              <w:pStyle w:val="a7"/>
              <w:numPr>
                <w:ilvl w:val="0"/>
                <w:numId w:val="10"/>
              </w:numPr>
              <w:tabs>
                <w:tab w:val="left" w:pos="426"/>
              </w:tabs>
              <w:spacing w:after="0"/>
              <w:jc w:val="both"/>
              <w:rPr>
                <w:b/>
                <w:bCs/>
                <w:i/>
                <w:iCs/>
              </w:rPr>
            </w:pPr>
            <w:r w:rsidRPr="00C0608A">
              <w:t>Августовские события 1991 года.</w:t>
            </w:r>
          </w:p>
          <w:p w:rsidR="0063698B" w:rsidRPr="0063698B" w:rsidRDefault="0063698B" w:rsidP="0063698B">
            <w:pPr>
              <w:pStyle w:val="a7"/>
              <w:numPr>
                <w:ilvl w:val="0"/>
                <w:numId w:val="10"/>
              </w:numPr>
              <w:tabs>
                <w:tab w:val="left" w:pos="426"/>
              </w:tabs>
              <w:spacing w:after="0"/>
              <w:jc w:val="both"/>
              <w:rPr>
                <w:b/>
                <w:bCs/>
                <w:i/>
                <w:iCs/>
              </w:rPr>
            </w:pPr>
            <w:r w:rsidRPr="00C0608A">
              <w:t>Распад СССР. Образование СНГ</w:t>
            </w:r>
            <w:r>
              <w:rPr>
                <w:lang w:val="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698B" w:rsidRDefault="0063698B"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698B" w:rsidRDefault="0063698B"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F122A6" w:rsidRPr="00766930" w:rsidTr="00646B78">
        <w:tc>
          <w:tcPr>
            <w:tcW w:w="1668" w:type="dxa"/>
            <w:tcBorders>
              <w:top w:val="nil"/>
              <w:left w:val="single" w:sz="4" w:space="0" w:color="auto"/>
              <w:bottom w:val="single" w:sz="4" w:space="0" w:color="auto"/>
              <w:right w:val="single" w:sz="4" w:space="0" w:color="auto"/>
            </w:tcBorders>
            <w:vAlign w:val="center"/>
          </w:tcPr>
          <w:p w:rsidR="00F122A6" w:rsidRDefault="00F122A6"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F122A6" w:rsidRDefault="00F122A6"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sz w:val="24"/>
                <w:szCs w:val="24"/>
              </w:rPr>
              <w:t>Практическая подготовка: Решение вопросов от работодателя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122A6" w:rsidRDefault="00F122A6"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122A6" w:rsidRDefault="00F122A6"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7.</w:t>
            </w:r>
          </w:p>
          <w:p w:rsidR="00646B78" w:rsidRPr="00F77577" w:rsidRDefault="00646B78" w:rsidP="00D24C87">
            <w:pPr>
              <w:tabs>
                <w:tab w:val="left" w:pos="426"/>
              </w:tabs>
              <w:spacing w:after="0" w:line="240" w:lineRule="auto"/>
              <w:rPr>
                <w:rFonts w:ascii="Times New Roman" w:hAnsi="Times New Roman"/>
                <w:bCs/>
                <w:sz w:val="24"/>
                <w:szCs w:val="24"/>
              </w:rPr>
            </w:pPr>
            <w:r w:rsidRPr="00F77577">
              <w:rPr>
                <w:rFonts w:ascii="Times New Roman" w:hAnsi="Times New Roman"/>
                <w:bCs/>
                <w:sz w:val="24"/>
                <w:szCs w:val="24"/>
              </w:rPr>
              <w:t xml:space="preserve">Российская Федерация на рубеже ХХ— </w:t>
            </w:r>
            <w:proofErr w:type="gramStart"/>
            <w:r w:rsidRPr="00F77577">
              <w:rPr>
                <w:rFonts w:ascii="Times New Roman" w:hAnsi="Times New Roman"/>
                <w:bCs/>
                <w:sz w:val="24"/>
                <w:szCs w:val="24"/>
              </w:rPr>
              <w:t>ХХ</w:t>
            </w:r>
            <w:proofErr w:type="gramEnd"/>
            <w:r w:rsidRPr="00F77577">
              <w:rPr>
                <w:rFonts w:ascii="Times New Roman" w:hAnsi="Times New Roman"/>
                <w:bCs/>
                <w:sz w:val="24"/>
                <w:szCs w:val="24"/>
              </w:rPr>
              <w:t>I веков</w:t>
            </w:r>
          </w:p>
          <w:p w:rsidR="00646B78" w:rsidRPr="00DA7DE6" w:rsidRDefault="00646B78" w:rsidP="00D24C87">
            <w:pPr>
              <w:tabs>
                <w:tab w:val="left" w:pos="426"/>
              </w:tabs>
              <w:spacing w:after="0" w:line="240" w:lineRule="auto"/>
              <w:rPr>
                <w:rFonts w:ascii="Times New Roman" w:hAnsi="Times New Roman"/>
                <w:bCs/>
                <w:sz w:val="24"/>
                <w:szCs w:val="24"/>
              </w:rPr>
            </w:pPr>
          </w:p>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Pr="00F77577" w:rsidRDefault="00646B78" w:rsidP="002A7895">
            <w:pPr>
              <w:tabs>
                <w:tab w:val="left" w:pos="426"/>
              </w:tabs>
              <w:spacing w:after="0" w:line="240" w:lineRule="auto"/>
              <w:jc w:val="both"/>
              <w:rPr>
                <w:rFonts w:ascii="Times New Roman" w:hAnsi="Times New Roman"/>
                <w:sz w:val="24"/>
                <w:szCs w:val="24"/>
              </w:rPr>
            </w:pPr>
            <w:r w:rsidRPr="00F77577">
              <w:rPr>
                <w:rFonts w:ascii="Times New Roman" w:hAnsi="Times New Roman"/>
                <w:b/>
                <w:bCs/>
                <w:sz w:val="24"/>
                <w:szCs w:val="24"/>
              </w:rPr>
              <w:t>Формирование российской государственности.</w:t>
            </w:r>
            <w:r w:rsidRPr="00F77577">
              <w:rPr>
                <w:rFonts w:ascii="Times New Roman" w:hAnsi="Times New Roman"/>
                <w:sz w:val="24"/>
                <w:szCs w:val="24"/>
              </w:rPr>
              <w:t xml:space="preserve"> Изменения в системе власти. </w:t>
            </w:r>
            <w:proofErr w:type="spellStart"/>
            <w:r w:rsidRPr="00F77577">
              <w:rPr>
                <w:rFonts w:ascii="Times New Roman" w:hAnsi="Times New Roman"/>
                <w:sz w:val="24"/>
                <w:szCs w:val="24"/>
              </w:rPr>
              <w:t>Б.Н.Ельцин</w:t>
            </w:r>
            <w:proofErr w:type="spellEnd"/>
            <w:r w:rsidRPr="00F77577">
              <w:rPr>
                <w:rFonts w:ascii="Times New Roman" w:hAnsi="Times New Roman"/>
                <w:sz w:val="24"/>
                <w:szCs w:val="24"/>
              </w:rPr>
              <w:t xml:space="preserve">. </w:t>
            </w:r>
            <w:r w:rsidRPr="00F77577">
              <w:rPr>
                <w:rFonts w:ascii="Times New Roman" w:hAnsi="Times New Roman"/>
                <w:b/>
                <w:bCs/>
                <w:sz w:val="24"/>
                <w:szCs w:val="24"/>
              </w:rPr>
              <w:t xml:space="preserve"> </w:t>
            </w:r>
            <w:r w:rsidRPr="00F77577">
              <w:rPr>
                <w:rFonts w:ascii="Times New Roman" w:hAnsi="Times New Roman"/>
                <w:sz w:val="24"/>
                <w:szCs w:val="24"/>
              </w:rPr>
              <w:t>Политический кризис осени 1993 года. Принятие Конституции России</w:t>
            </w:r>
            <w:r w:rsidR="006009F8">
              <w:rPr>
                <w:rFonts w:ascii="Times New Roman" w:hAnsi="Times New Roman"/>
                <w:sz w:val="24"/>
                <w:szCs w:val="24"/>
              </w:rPr>
              <w:t xml:space="preserve"> </w:t>
            </w:r>
            <w:r w:rsidRPr="00F77577">
              <w:rPr>
                <w:rFonts w:ascii="Times New Roman" w:hAnsi="Times New Roman"/>
                <w:sz w:val="24"/>
                <w:szCs w:val="24"/>
              </w:rPr>
              <w:t xml:space="preserve">1993 года. Экономические реформы 1990-х годов: основные этапы и результаты. </w:t>
            </w:r>
            <w:r w:rsidRPr="00F77577">
              <w:rPr>
                <w:rFonts w:ascii="Times New Roman" w:hAnsi="Times New Roman"/>
                <w:b/>
                <w:bCs/>
                <w:sz w:val="24"/>
                <w:szCs w:val="24"/>
              </w:rPr>
              <w:t xml:space="preserve"> </w:t>
            </w:r>
            <w:r w:rsidRPr="00F77577">
              <w:rPr>
                <w:rFonts w:ascii="Times New Roman" w:hAnsi="Times New Roman"/>
                <w:sz w:val="24"/>
                <w:szCs w:val="24"/>
              </w:rPr>
              <w:t xml:space="preserve">Трудности и противоречия перехода к рыночной экономике. Основные направления национальной политики: успехи и просчеты. Нарастание противоречий между центром и регионами. Военно-политический кризис в Чечне. Отставка Б. Н. Ельцина. </w:t>
            </w:r>
            <w:r w:rsidRPr="00F77577">
              <w:rPr>
                <w:rFonts w:ascii="Times New Roman" w:hAnsi="Times New Roman"/>
                <w:b/>
                <w:bCs/>
                <w:sz w:val="24"/>
                <w:szCs w:val="24"/>
              </w:rPr>
              <w:t xml:space="preserve"> </w:t>
            </w:r>
            <w:r w:rsidRPr="00F77577">
              <w:rPr>
                <w:rFonts w:ascii="Times New Roman" w:hAnsi="Times New Roman"/>
                <w:sz w:val="24"/>
                <w:szCs w:val="24"/>
              </w:rPr>
              <w:t>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w:t>
            </w:r>
            <w:proofErr w:type="gramStart"/>
            <w:r w:rsidRPr="00F77577">
              <w:rPr>
                <w:rFonts w:ascii="Times New Roman" w:hAnsi="Times New Roman"/>
                <w:sz w:val="24"/>
                <w:szCs w:val="24"/>
              </w:rPr>
              <w:t>I</w:t>
            </w:r>
            <w:proofErr w:type="gramEnd"/>
            <w:r w:rsidRPr="00F77577">
              <w:rPr>
                <w:rFonts w:ascii="Times New Roman" w:hAnsi="Times New Roman"/>
                <w:sz w:val="24"/>
                <w:szCs w:val="24"/>
              </w:rPr>
              <w:t xml:space="preserve"> века. Роль государства в экономике. Приоритетные национальные проекты и федеральные программы. Политические лидеры и общественные деятели современной России. Президентские выборы 2008 года. Президент России </w:t>
            </w:r>
            <w:proofErr w:type="spellStart"/>
            <w:r w:rsidRPr="00F77577">
              <w:rPr>
                <w:rFonts w:ascii="Times New Roman" w:hAnsi="Times New Roman"/>
                <w:sz w:val="24"/>
                <w:szCs w:val="24"/>
              </w:rPr>
              <w:t>Д.А.Медведев</w:t>
            </w:r>
            <w:proofErr w:type="spellEnd"/>
            <w:r w:rsidRPr="00F77577">
              <w:rPr>
                <w:rFonts w:ascii="Times New Roman" w:hAnsi="Times New Roman"/>
                <w:sz w:val="24"/>
                <w:szCs w:val="24"/>
              </w:rPr>
              <w:t xml:space="preserve">. Государственная политика в условиях экономического кризиса, начавшегося в 2008 году. Президентские выборы 2012 года. Разработка и реализация планов дальнейшего развития России. Геополитическое положение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Достижения и противоречия культурного развития. Экономические реформы 1990-х годов в России: основные этапы и результаты.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507931"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766930" w:rsidTr="00646B78">
        <w:tc>
          <w:tcPr>
            <w:tcW w:w="1668" w:type="dxa"/>
            <w:tcBorders>
              <w:top w:val="nil"/>
              <w:left w:val="single" w:sz="4" w:space="0" w:color="auto"/>
              <w:bottom w:val="single" w:sz="4" w:space="0" w:color="auto"/>
              <w:right w:val="single" w:sz="4" w:space="0" w:color="auto"/>
            </w:tcBorders>
            <w:vAlign w:val="center"/>
          </w:tcPr>
          <w:p w:rsidR="000E1D07" w:rsidRDefault="000E1D07"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698B" w:rsidRPr="00543D65" w:rsidRDefault="000E1D07" w:rsidP="00543D65">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Практические занятия: </w:t>
            </w:r>
          </w:p>
          <w:p w:rsidR="00FB3F02" w:rsidRPr="00FB3F02" w:rsidRDefault="00FB3F02" w:rsidP="000E1D07">
            <w:pPr>
              <w:pStyle w:val="a7"/>
              <w:numPr>
                <w:ilvl w:val="0"/>
                <w:numId w:val="9"/>
              </w:numPr>
              <w:tabs>
                <w:tab w:val="left" w:pos="426"/>
              </w:tabs>
              <w:spacing w:after="0"/>
              <w:jc w:val="both"/>
              <w:rPr>
                <w:b/>
                <w:bCs/>
                <w:i/>
                <w:iCs/>
              </w:rPr>
            </w:pPr>
            <w:r w:rsidRPr="00F77577">
              <w:t>Политический кризис осени 1993 года. Принятие Конституции России</w:t>
            </w:r>
            <w:r>
              <w:t xml:space="preserve"> </w:t>
            </w:r>
            <w:r w:rsidRPr="00F77577">
              <w:t>1993 года.</w:t>
            </w:r>
          </w:p>
          <w:p w:rsidR="00FB3F02" w:rsidRPr="00FB3F02" w:rsidRDefault="00FB3F02" w:rsidP="000E1D07">
            <w:pPr>
              <w:pStyle w:val="a7"/>
              <w:numPr>
                <w:ilvl w:val="0"/>
                <w:numId w:val="9"/>
              </w:numPr>
              <w:tabs>
                <w:tab w:val="left" w:pos="426"/>
              </w:tabs>
              <w:spacing w:after="0"/>
              <w:jc w:val="both"/>
              <w:rPr>
                <w:b/>
                <w:bCs/>
                <w:i/>
                <w:iCs/>
              </w:rPr>
            </w:pPr>
            <w:r w:rsidRPr="00F77577">
              <w:t>Геополитическое положение и внешняя политика России в 1990-е годы.</w:t>
            </w:r>
          </w:p>
          <w:p w:rsidR="006009F8" w:rsidRPr="006009F8" w:rsidRDefault="006009F8" w:rsidP="000E1D07">
            <w:pPr>
              <w:pStyle w:val="a7"/>
              <w:numPr>
                <w:ilvl w:val="0"/>
                <w:numId w:val="9"/>
              </w:numPr>
              <w:tabs>
                <w:tab w:val="left" w:pos="426"/>
              </w:tabs>
              <w:spacing w:after="0"/>
              <w:jc w:val="both"/>
              <w:rPr>
                <w:b/>
                <w:bCs/>
                <w:i/>
                <w:iCs/>
              </w:rPr>
            </w:pPr>
            <w:r w:rsidRPr="00F77577">
              <w:t>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w:t>
            </w:r>
          </w:p>
          <w:p w:rsidR="006009F8" w:rsidRPr="00507931" w:rsidRDefault="006009F8" w:rsidP="000E1D07">
            <w:pPr>
              <w:pStyle w:val="a7"/>
              <w:numPr>
                <w:ilvl w:val="0"/>
                <w:numId w:val="9"/>
              </w:numPr>
              <w:tabs>
                <w:tab w:val="left" w:pos="426"/>
              </w:tabs>
              <w:spacing w:after="0"/>
              <w:jc w:val="both"/>
              <w:rPr>
                <w:b/>
                <w:bCs/>
                <w:i/>
                <w:iCs/>
              </w:rPr>
            </w:pPr>
            <w:r w:rsidRPr="00F77577">
              <w:t>Отношения со странами СНГ</w:t>
            </w:r>
          </w:p>
          <w:p w:rsidR="00507931" w:rsidRPr="006009F8" w:rsidRDefault="00507931" w:rsidP="000E1D07">
            <w:pPr>
              <w:pStyle w:val="a7"/>
              <w:numPr>
                <w:ilvl w:val="0"/>
                <w:numId w:val="9"/>
              </w:numPr>
              <w:tabs>
                <w:tab w:val="left" w:pos="426"/>
              </w:tabs>
              <w:spacing w:after="0"/>
              <w:jc w:val="both"/>
              <w:rPr>
                <w:b/>
                <w:bCs/>
                <w:i/>
                <w:iCs/>
              </w:rPr>
            </w:pPr>
            <w:r w:rsidRPr="00F77577">
              <w:t>Развитие экономики и социальной сферы в начале ХХI века.</w:t>
            </w:r>
          </w:p>
          <w:p w:rsidR="0063698B" w:rsidRPr="0063698B" w:rsidRDefault="0063698B" w:rsidP="000E1D07">
            <w:pPr>
              <w:pStyle w:val="a7"/>
              <w:numPr>
                <w:ilvl w:val="0"/>
                <w:numId w:val="9"/>
              </w:numPr>
              <w:tabs>
                <w:tab w:val="left" w:pos="426"/>
              </w:tabs>
              <w:spacing w:after="0"/>
              <w:jc w:val="both"/>
              <w:rPr>
                <w:b/>
                <w:bCs/>
                <w:i/>
                <w:iCs/>
              </w:rPr>
            </w:pPr>
            <w:r w:rsidRPr="00F77577">
              <w:t>Политический кризис на Украине и воссоединение Крыма с Россией.</w:t>
            </w:r>
          </w:p>
          <w:p w:rsidR="0063698B" w:rsidRPr="0063698B" w:rsidRDefault="0063698B" w:rsidP="0063698B">
            <w:pPr>
              <w:pStyle w:val="a7"/>
              <w:numPr>
                <w:ilvl w:val="0"/>
                <w:numId w:val="9"/>
              </w:numPr>
              <w:tabs>
                <w:tab w:val="left" w:pos="426"/>
              </w:tabs>
              <w:spacing w:after="0"/>
              <w:jc w:val="both"/>
              <w:rPr>
                <w:b/>
                <w:bCs/>
                <w:i/>
                <w:iCs/>
              </w:rPr>
            </w:pPr>
            <w:r w:rsidRPr="00F77577">
              <w:t>Приоритетные национальные проекты и федеральные программы.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Pr="0063698B" w:rsidRDefault="00507931"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F122A6" w:rsidRPr="00766930" w:rsidTr="00646B78">
        <w:tc>
          <w:tcPr>
            <w:tcW w:w="1668" w:type="dxa"/>
            <w:tcBorders>
              <w:top w:val="nil"/>
              <w:left w:val="single" w:sz="4" w:space="0" w:color="auto"/>
              <w:bottom w:val="single" w:sz="4" w:space="0" w:color="auto"/>
              <w:right w:val="single" w:sz="4" w:space="0" w:color="auto"/>
            </w:tcBorders>
            <w:vAlign w:val="center"/>
          </w:tcPr>
          <w:p w:rsidR="00F122A6" w:rsidRDefault="00F122A6"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F122A6" w:rsidRDefault="00F122A6" w:rsidP="00543D65">
            <w:pPr>
              <w:tabs>
                <w:tab w:val="left" w:pos="426"/>
              </w:tabs>
              <w:spacing w:after="0" w:line="240" w:lineRule="auto"/>
              <w:jc w:val="both"/>
              <w:rPr>
                <w:rFonts w:ascii="Times New Roman" w:hAnsi="Times New Roman"/>
                <w:b/>
                <w:bCs/>
                <w:i/>
                <w:iCs/>
                <w:sz w:val="24"/>
                <w:szCs w:val="24"/>
              </w:rPr>
            </w:pPr>
            <w:r>
              <w:rPr>
                <w:rFonts w:ascii="Times New Roman" w:hAnsi="Times New Roman"/>
                <w:b/>
                <w:bCs/>
                <w:i/>
                <w:sz w:val="24"/>
                <w:szCs w:val="24"/>
              </w:rPr>
              <w:t>Практическая подготовка: Решение вопросов от работодателя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122A6" w:rsidRDefault="00F122A6"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122A6" w:rsidRDefault="00F122A6"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Pr="00DA7DE6" w:rsidRDefault="00646B78"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Дифференцированный зачет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F44A36" w:rsidTr="00646B78">
        <w:trPr>
          <w:trHeight w:val="258"/>
        </w:trPr>
        <w:tc>
          <w:tcPr>
            <w:tcW w:w="11590" w:type="dxa"/>
            <w:gridSpan w:val="2"/>
            <w:tcBorders>
              <w:left w:val="single" w:sz="4" w:space="0" w:color="auto"/>
              <w:bottom w:val="single" w:sz="4" w:space="0" w:color="auto"/>
              <w:right w:val="single" w:sz="4" w:space="0" w:color="auto"/>
            </w:tcBorders>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Calibri" w:hAnsi="Times New Roman"/>
                <w:b/>
                <w:bCs/>
                <w:i/>
                <w:sz w:val="24"/>
                <w:szCs w:val="24"/>
              </w:rPr>
            </w:pPr>
            <w:r w:rsidRPr="00B5213E">
              <w:rPr>
                <w:rFonts w:ascii="Times New Roman" w:eastAsia="Calibri" w:hAnsi="Times New Roman"/>
                <w:b/>
                <w:bCs/>
                <w:i/>
                <w:sz w:val="24"/>
                <w:szCs w:val="24"/>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i/>
                <w:sz w:val="20"/>
                <w:szCs w:val="20"/>
              </w:rPr>
              <w:t>1</w:t>
            </w:r>
            <w:r w:rsidR="009A72FD">
              <w:rPr>
                <w:rFonts w:ascii="Times New Roman" w:hAnsi="Times New Roman"/>
                <w:i/>
                <w:sz w:val="20"/>
                <w:szCs w:val="20"/>
              </w:rPr>
              <w:t>36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bl>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543D65">
        <w:rPr>
          <w:rFonts w:ascii="Times New Roman" w:hAnsi="Times New Roman"/>
          <w:b/>
          <w:sz w:val="24"/>
          <w:szCs w:val="24"/>
        </w:rPr>
        <w:t>УЧЕБНОЙ ДИСЦИПЛИНЫ</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CF6F39">
        <w:rPr>
          <w:rFonts w:ascii="Times New Roman" w:hAnsi="Times New Roman"/>
          <w:bCs/>
          <w:sz w:val="24"/>
          <w:szCs w:val="24"/>
        </w:rPr>
        <w:t xml:space="preserve"> реализации программы учебной дисциплины</w:t>
      </w:r>
      <w:r w:rsidR="00BF219A">
        <w:rPr>
          <w:rFonts w:ascii="Times New Roman" w:hAnsi="Times New Roman"/>
          <w:bCs/>
          <w:sz w:val="24"/>
          <w:szCs w:val="24"/>
        </w:rPr>
        <w:t xml:space="preserve">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1. </w:t>
      </w:r>
      <w:r w:rsidRPr="00195DB3">
        <w:rPr>
          <w:rFonts w:ascii="Times New Roman" w:hAnsi="Times New Roman"/>
          <w:sz w:val="24"/>
          <w:szCs w:val="24"/>
        </w:rPr>
        <w:t xml:space="preserve">Артемов В.В. История Отечества: С древнейших времен до наших дней: учебник для СПО / В.В. Артёмов, Ю.Н. </w:t>
      </w:r>
      <w:proofErr w:type="spellStart"/>
      <w:r w:rsidRPr="00195DB3">
        <w:rPr>
          <w:rFonts w:ascii="Times New Roman" w:hAnsi="Times New Roman"/>
          <w:sz w:val="24"/>
          <w:szCs w:val="24"/>
        </w:rPr>
        <w:t>Лубченков</w:t>
      </w:r>
      <w:proofErr w:type="spellEnd"/>
      <w:r w:rsidRPr="00195DB3">
        <w:rPr>
          <w:rFonts w:ascii="Times New Roman" w:hAnsi="Times New Roman"/>
          <w:sz w:val="24"/>
          <w:szCs w:val="24"/>
        </w:rPr>
        <w:t>. -  23-е изд., доп. – М.: Академия, 2020. – 384 с.</w:t>
      </w:r>
    </w:p>
    <w:p w:rsidR="00D84751"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95DB3">
        <w:rPr>
          <w:rFonts w:ascii="Times New Roman" w:hAnsi="Times New Roman"/>
          <w:sz w:val="24"/>
          <w:szCs w:val="24"/>
        </w:rPr>
        <w:t>Артемов В.В. История: Дидактические материалы: учеб</w:t>
      </w:r>
      <w:proofErr w:type="gramStart"/>
      <w:r w:rsidRPr="00195DB3">
        <w:rPr>
          <w:rFonts w:ascii="Times New Roman" w:hAnsi="Times New Roman"/>
          <w:sz w:val="24"/>
          <w:szCs w:val="24"/>
        </w:rPr>
        <w:t>.</w:t>
      </w:r>
      <w:proofErr w:type="gramEnd"/>
      <w:r w:rsidRPr="00195DB3">
        <w:rPr>
          <w:rFonts w:ascii="Times New Roman" w:hAnsi="Times New Roman"/>
          <w:sz w:val="24"/>
          <w:szCs w:val="24"/>
        </w:rPr>
        <w:t xml:space="preserve"> </w:t>
      </w:r>
      <w:proofErr w:type="gramStart"/>
      <w:r w:rsidRPr="00195DB3">
        <w:rPr>
          <w:rFonts w:ascii="Times New Roman" w:hAnsi="Times New Roman"/>
          <w:sz w:val="24"/>
          <w:szCs w:val="24"/>
        </w:rPr>
        <w:t>п</w:t>
      </w:r>
      <w:proofErr w:type="gramEnd"/>
      <w:r w:rsidRPr="00195DB3">
        <w:rPr>
          <w:rFonts w:ascii="Times New Roman" w:hAnsi="Times New Roman"/>
          <w:sz w:val="24"/>
          <w:szCs w:val="24"/>
        </w:rPr>
        <w:t>особие для СПО / В.В. Артёмов. -  3-е изд., стер. – М.: Академия, 2020. – 368 с.</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2829D4"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1</w:t>
      </w:r>
      <w:r w:rsidRPr="002829D4">
        <w:rPr>
          <w:rFonts w:ascii="Times New Roman" w:hAnsi="Times New Roman"/>
          <w:color w:val="181818"/>
          <w:sz w:val="24"/>
          <w:szCs w:val="24"/>
        </w:rPr>
        <w:t>.</w:t>
      </w:r>
      <w:r w:rsidR="002829D4" w:rsidRPr="002829D4">
        <w:rPr>
          <w:rFonts w:ascii="Times New Roman" w:hAnsi="Times New Roman"/>
          <w:color w:val="181818"/>
          <w:sz w:val="24"/>
          <w:szCs w:val="24"/>
        </w:rPr>
        <w:t xml:space="preserve"> </w:t>
      </w:r>
      <w:proofErr w:type="spellStart"/>
      <w:r w:rsidR="002829D4" w:rsidRPr="002829D4">
        <w:rPr>
          <w:rFonts w:ascii="Times New Roman" w:hAnsi="Times New Roman"/>
          <w:color w:val="000000"/>
          <w:sz w:val="24"/>
          <w:szCs w:val="24"/>
        </w:rPr>
        <w:t>Сёмин</w:t>
      </w:r>
      <w:proofErr w:type="spellEnd"/>
      <w:r w:rsidR="002829D4" w:rsidRPr="002829D4">
        <w:rPr>
          <w:rFonts w:ascii="Times New Roman" w:hAnsi="Times New Roman"/>
          <w:color w:val="000000"/>
          <w:sz w:val="24"/>
          <w:szCs w:val="24"/>
        </w:rPr>
        <w:t xml:space="preserve"> В. П. История: учебное пособие / В. П. </w:t>
      </w:r>
      <w:proofErr w:type="spellStart"/>
      <w:r w:rsidR="002829D4" w:rsidRPr="002829D4">
        <w:rPr>
          <w:rFonts w:ascii="Times New Roman" w:hAnsi="Times New Roman"/>
          <w:color w:val="000000"/>
          <w:sz w:val="24"/>
          <w:szCs w:val="24"/>
        </w:rPr>
        <w:t>Сёмин</w:t>
      </w:r>
      <w:proofErr w:type="spellEnd"/>
      <w:r w:rsidR="002829D4" w:rsidRPr="002829D4">
        <w:rPr>
          <w:rFonts w:ascii="Times New Roman" w:hAnsi="Times New Roman"/>
          <w:color w:val="000000"/>
          <w:sz w:val="24"/>
          <w:szCs w:val="24"/>
        </w:rPr>
        <w:t xml:space="preserve">, Ю. Н. </w:t>
      </w:r>
      <w:proofErr w:type="spellStart"/>
      <w:r w:rsidR="002829D4" w:rsidRPr="002829D4">
        <w:rPr>
          <w:rFonts w:ascii="Times New Roman" w:hAnsi="Times New Roman"/>
          <w:color w:val="000000"/>
          <w:sz w:val="24"/>
          <w:szCs w:val="24"/>
        </w:rPr>
        <w:t>Арзамаскин</w:t>
      </w:r>
      <w:proofErr w:type="spellEnd"/>
      <w:r w:rsidR="002829D4" w:rsidRPr="002829D4">
        <w:rPr>
          <w:rFonts w:ascii="Times New Roman" w:hAnsi="Times New Roman"/>
          <w:color w:val="000000"/>
          <w:sz w:val="24"/>
          <w:szCs w:val="24"/>
        </w:rPr>
        <w:t xml:space="preserve">. — Москва: </w:t>
      </w:r>
      <w:proofErr w:type="spellStart"/>
      <w:r w:rsidR="002829D4" w:rsidRPr="002829D4">
        <w:rPr>
          <w:rFonts w:ascii="Times New Roman" w:hAnsi="Times New Roman"/>
          <w:color w:val="000000"/>
          <w:sz w:val="24"/>
          <w:szCs w:val="24"/>
        </w:rPr>
        <w:t>КноРус</w:t>
      </w:r>
      <w:proofErr w:type="spellEnd"/>
      <w:r w:rsidR="002829D4" w:rsidRPr="002829D4">
        <w:rPr>
          <w:rFonts w:ascii="Times New Roman" w:hAnsi="Times New Roman"/>
          <w:color w:val="000000"/>
          <w:sz w:val="24"/>
          <w:szCs w:val="24"/>
        </w:rPr>
        <w:t xml:space="preserve">, 2023. — 304 с. — ISBN 978-5-406-10621-1. — URL: </w:t>
      </w:r>
      <w:hyperlink r:id="rId9" w:history="1">
        <w:r w:rsidR="002829D4" w:rsidRPr="002829D4">
          <w:rPr>
            <w:rStyle w:val="a9"/>
            <w:rFonts w:ascii="Times New Roman" w:hAnsi="Times New Roman"/>
            <w:sz w:val="24"/>
            <w:szCs w:val="24"/>
          </w:rPr>
          <w:t>https://book.ru/book/946253</w:t>
        </w:r>
      </w:hyperlink>
      <w:r w:rsidR="002829D4" w:rsidRPr="002829D4">
        <w:rPr>
          <w:rFonts w:ascii="Times New Roman" w:hAnsi="Times New Roman"/>
          <w:color w:val="000000"/>
          <w:sz w:val="24"/>
          <w:szCs w:val="24"/>
        </w:rPr>
        <w:t>. — Текст: электронный.</w:t>
      </w:r>
    </w:p>
    <w:p w:rsidR="00D84751"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 xml:space="preserve"> </w:t>
      </w:r>
      <w:r w:rsidRPr="00B47393">
        <w:rPr>
          <w:rFonts w:ascii="Times New Roman" w:hAnsi="Times New Roman"/>
          <w:color w:val="181818"/>
          <w:sz w:val="24"/>
          <w:szCs w:val="28"/>
        </w:rPr>
        <w:t xml:space="preserve">Библиотека военно-исторической литературы </w:t>
      </w:r>
      <w:hyperlink r:id="rId10" w:history="1">
        <w:r w:rsidRPr="00403027">
          <w:rPr>
            <w:rStyle w:val="a9"/>
            <w:rFonts w:ascii="Times New Roman" w:hAnsi="Times New Roman"/>
            <w:sz w:val="24"/>
            <w:szCs w:val="28"/>
          </w:rPr>
          <w:t>http://militera.lib.ru/index.html</w:t>
        </w:r>
      </w:hyperlink>
      <w:r w:rsidRPr="00B47393">
        <w:rPr>
          <w:rFonts w:ascii="Times New Roman" w:hAnsi="Times New Roman"/>
          <w:color w:val="181818"/>
          <w:sz w:val="24"/>
          <w:szCs w:val="28"/>
        </w:rPr>
        <w:t>.</w:t>
      </w:r>
    </w:p>
    <w:p w:rsidR="00D84751" w:rsidRPr="00D84751" w:rsidRDefault="00D84751" w:rsidP="00D84751">
      <w:pPr>
        <w:spacing w:after="0" w:line="240" w:lineRule="auto"/>
        <w:jc w:val="both"/>
        <w:rPr>
          <w:rStyle w:val="a9"/>
          <w:rFonts w:ascii="Times New Roman" w:hAnsi="Times New Roman"/>
          <w:color w:val="181818"/>
          <w:sz w:val="24"/>
          <w:szCs w:val="28"/>
          <w:u w:val="none"/>
        </w:rPr>
      </w:pPr>
      <w:r>
        <w:rPr>
          <w:rFonts w:ascii="Times New Roman" w:hAnsi="Times New Roman"/>
          <w:color w:val="181818"/>
          <w:sz w:val="24"/>
          <w:szCs w:val="28"/>
        </w:rPr>
        <w:t xml:space="preserve">2. </w:t>
      </w:r>
      <w:r w:rsidRPr="00B47393">
        <w:rPr>
          <w:rFonts w:ascii="Times New Roman" w:hAnsi="Times New Roman"/>
          <w:color w:val="181818"/>
          <w:sz w:val="24"/>
          <w:szCs w:val="28"/>
        </w:rPr>
        <w:t>Всемирная ис</w:t>
      </w:r>
      <w:r w:rsidRPr="00403027">
        <w:rPr>
          <w:rFonts w:ascii="Times New Roman" w:hAnsi="Times New Roman"/>
          <w:color w:val="181818"/>
          <w:sz w:val="24"/>
          <w:szCs w:val="28"/>
        </w:rPr>
        <w:t>тория http:// </w:t>
      </w:r>
      <w:hyperlink r:id="rId11" w:history="1">
        <w:r w:rsidRPr="00403027">
          <w:rPr>
            <w:rStyle w:val="a9"/>
            <w:rFonts w:ascii="Times New Roman" w:hAnsi="Times New Roman"/>
            <w:sz w:val="24"/>
            <w:szCs w:val="28"/>
          </w:rPr>
          <w:t>www.woridhist.r</w:t>
        </w:r>
        <w:r w:rsidRPr="00403027">
          <w:rPr>
            <w:rStyle w:val="a9"/>
            <w:rFonts w:ascii="Times New Roman" w:hAnsi="Times New Roman"/>
            <w:sz w:val="24"/>
            <w:szCs w:val="28"/>
            <w:lang w:val="en-US"/>
          </w:rPr>
          <w:t>u</w:t>
        </w:r>
      </w:hyperlink>
    </w:p>
    <w:p w:rsidR="00D84751" w:rsidRPr="00D84751" w:rsidRDefault="00D84751" w:rsidP="00D84751">
      <w:pPr>
        <w:shd w:val="clear" w:color="auto" w:fill="FFFFFF"/>
        <w:spacing w:after="0" w:line="240" w:lineRule="auto"/>
        <w:rPr>
          <w:rStyle w:val="a9"/>
          <w:rFonts w:ascii="Arial" w:hAnsi="Arial" w:cs="Arial"/>
          <w:color w:val="181818"/>
          <w:sz w:val="20"/>
          <w:szCs w:val="21"/>
          <w:u w:val="none"/>
        </w:rPr>
      </w:pPr>
      <w:r>
        <w:rPr>
          <w:rFonts w:ascii="Times New Roman" w:hAnsi="Times New Roman"/>
          <w:color w:val="181818"/>
          <w:sz w:val="24"/>
          <w:szCs w:val="28"/>
        </w:rPr>
        <w:t xml:space="preserve">3. </w:t>
      </w:r>
      <w:r w:rsidRPr="00B47393">
        <w:rPr>
          <w:rFonts w:ascii="Times New Roman" w:hAnsi="Times New Roman"/>
          <w:color w:val="181818"/>
          <w:sz w:val="24"/>
          <w:szCs w:val="28"/>
        </w:rPr>
        <w:t xml:space="preserve">Журнал «Россия в глобальной политике» </w:t>
      </w:r>
      <w:hyperlink r:id="rId12" w:history="1">
        <w:r w:rsidRPr="00403027">
          <w:rPr>
            <w:rStyle w:val="a9"/>
            <w:rFonts w:ascii="Times New Roman" w:hAnsi="Times New Roman"/>
            <w:sz w:val="24"/>
            <w:szCs w:val="28"/>
          </w:rPr>
          <w:t>http://www.globalaffairs.ru</w:t>
        </w:r>
      </w:hyperlink>
      <w:r w:rsidRPr="00B47393">
        <w:rPr>
          <w:rFonts w:ascii="Times New Roman" w:hAnsi="Times New Roman"/>
          <w:color w:val="181818"/>
          <w:sz w:val="24"/>
          <w:szCs w:val="28"/>
        </w:rPr>
        <w:t>.</w:t>
      </w:r>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Style w:val="a9"/>
          <w:rFonts w:ascii="Times New Roman" w:hAnsi="Times New Roman"/>
          <w:sz w:val="24"/>
          <w:szCs w:val="28"/>
        </w:rPr>
      </w:pPr>
      <w:r>
        <w:rPr>
          <w:rFonts w:ascii="Times New Roman" w:hAnsi="Times New Roman"/>
          <w:color w:val="181818"/>
          <w:sz w:val="24"/>
          <w:szCs w:val="28"/>
        </w:rPr>
        <w:t xml:space="preserve">4. </w:t>
      </w:r>
      <w:proofErr w:type="spellStart"/>
      <w:r w:rsidRPr="00B47393">
        <w:rPr>
          <w:rFonts w:ascii="Times New Roman" w:hAnsi="Times New Roman"/>
          <w:color w:val="181818"/>
          <w:sz w:val="24"/>
          <w:szCs w:val="28"/>
        </w:rPr>
        <w:t>Завуч</w:t>
      </w:r>
      <w:proofErr w:type="gramStart"/>
      <w:r w:rsidRPr="00B47393">
        <w:rPr>
          <w:rFonts w:ascii="Times New Roman" w:hAnsi="Times New Roman"/>
          <w:color w:val="181818"/>
          <w:sz w:val="24"/>
          <w:szCs w:val="28"/>
        </w:rPr>
        <w:t>.и</w:t>
      </w:r>
      <w:proofErr w:type="gramEnd"/>
      <w:r w:rsidRPr="00B47393">
        <w:rPr>
          <w:rFonts w:ascii="Times New Roman" w:hAnsi="Times New Roman"/>
          <w:color w:val="181818"/>
          <w:sz w:val="24"/>
          <w:szCs w:val="28"/>
        </w:rPr>
        <w:t>нфо</w:t>
      </w:r>
      <w:proofErr w:type="spellEnd"/>
      <w:r w:rsidRPr="00B47393">
        <w:rPr>
          <w:rFonts w:ascii="Times New Roman" w:hAnsi="Times New Roman"/>
          <w:color w:val="181818"/>
          <w:sz w:val="24"/>
          <w:szCs w:val="28"/>
        </w:rPr>
        <w:t> </w:t>
      </w:r>
      <w:hyperlink r:id="rId13" w:history="1">
        <w:r w:rsidRPr="00403027">
          <w:rPr>
            <w:rStyle w:val="a9"/>
            <w:rFonts w:ascii="Times New Roman" w:hAnsi="Times New Roman"/>
            <w:sz w:val="24"/>
            <w:szCs w:val="28"/>
          </w:rPr>
          <w:t>http://www.zavuch.info/</w:t>
        </w:r>
      </w:hyperlink>
    </w:p>
    <w:p w:rsidR="00D84751"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5. </w:t>
      </w:r>
      <w:r w:rsidRPr="00B47393">
        <w:rPr>
          <w:rFonts w:ascii="Times New Roman" w:hAnsi="Times New Roman"/>
          <w:color w:val="181818"/>
          <w:sz w:val="24"/>
          <w:szCs w:val="28"/>
        </w:rPr>
        <w:t>Исторически</w:t>
      </w:r>
      <w:r w:rsidRPr="00403027">
        <w:rPr>
          <w:rFonts w:ascii="Times New Roman" w:hAnsi="Times New Roman"/>
          <w:color w:val="181818"/>
          <w:sz w:val="24"/>
          <w:szCs w:val="28"/>
        </w:rPr>
        <w:t>й факультет МГУ </w:t>
      </w:r>
      <w:hyperlink r:id="rId14" w:history="1">
        <w:r w:rsidRPr="00403027">
          <w:rPr>
            <w:rStyle w:val="a9"/>
            <w:rFonts w:ascii="Times New Roman" w:hAnsi="Times New Roman"/>
            <w:sz w:val="24"/>
            <w:szCs w:val="28"/>
          </w:rPr>
          <w:t>www.hist.msu.ru</w:t>
        </w:r>
      </w:hyperlink>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Fonts w:ascii="Times New Roman" w:hAnsi="Times New Roman"/>
          <w:color w:val="0000FF" w:themeColor="hyperlink"/>
          <w:sz w:val="24"/>
          <w:szCs w:val="28"/>
          <w:u w:val="single"/>
        </w:rPr>
      </w:pPr>
      <w:r>
        <w:rPr>
          <w:rFonts w:ascii="Times New Roman" w:hAnsi="Times New Roman"/>
          <w:color w:val="181818"/>
          <w:sz w:val="24"/>
          <w:szCs w:val="28"/>
        </w:rPr>
        <w:t xml:space="preserve">6. </w:t>
      </w:r>
      <w:r w:rsidRPr="00B47393">
        <w:rPr>
          <w:rFonts w:ascii="Times New Roman" w:hAnsi="Times New Roman"/>
          <w:color w:val="181818"/>
          <w:sz w:val="24"/>
          <w:szCs w:val="28"/>
        </w:rPr>
        <w:t xml:space="preserve">НАТО </w:t>
      </w:r>
      <w:hyperlink r:id="rId15" w:history="1">
        <w:r w:rsidRPr="00403027">
          <w:rPr>
            <w:rStyle w:val="a9"/>
            <w:rFonts w:ascii="Times New Roman" w:hAnsi="Times New Roman"/>
            <w:sz w:val="24"/>
            <w:szCs w:val="28"/>
          </w:rPr>
          <w:t>http://www.nato.int/cps/ru/natolive/index.ht</w:t>
        </w:r>
      </w:hyperlink>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7.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В. П. История: учебное пособие / В. П.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Ю. Н. </w:t>
      </w:r>
      <w:proofErr w:type="spellStart"/>
      <w:r w:rsidRPr="00195DB3">
        <w:rPr>
          <w:rFonts w:ascii="Times New Roman" w:hAnsi="Times New Roman"/>
          <w:sz w:val="24"/>
          <w:szCs w:val="24"/>
        </w:rPr>
        <w:t>Арзамаскин</w:t>
      </w:r>
      <w:proofErr w:type="spellEnd"/>
      <w:r w:rsidRPr="00195DB3">
        <w:rPr>
          <w:rFonts w:ascii="Times New Roman" w:hAnsi="Times New Roman"/>
          <w:sz w:val="24"/>
          <w:szCs w:val="24"/>
        </w:rPr>
        <w:t xml:space="preserve">. — Москва: </w:t>
      </w:r>
      <w:proofErr w:type="spellStart"/>
      <w:r w:rsidRPr="00195DB3">
        <w:rPr>
          <w:rFonts w:ascii="Times New Roman" w:hAnsi="Times New Roman"/>
          <w:sz w:val="24"/>
          <w:szCs w:val="24"/>
        </w:rPr>
        <w:t>КноРус</w:t>
      </w:r>
      <w:proofErr w:type="spellEnd"/>
      <w:r w:rsidRPr="00195DB3">
        <w:rPr>
          <w:rFonts w:ascii="Times New Roman" w:hAnsi="Times New Roman"/>
          <w:sz w:val="24"/>
          <w:szCs w:val="24"/>
        </w:rPr>
        <w:t>, 2023. — 304 с. — ISBN 978-5-406-10621-1. — UR</w:t>
      </w:r>
      <w:r>
        <w:rPr>
          <w:rFonts w:ascii="Times New Roman" w:hAnsi="Times New Roman"/>
          <w:sz w:val="24"/>
          <w:szCs w:val="24"/>
        </w:rPr>
        <w:t xml:space="preserve">L: </w:t>
      </w:r>
      <w:hyperlink r:id="rId16" w:history="1">
        <w:r w:rsidRPr="002B05BB">
          <w:rPr>
            <w:rStyle w:val="a9"/>
            <w:rFonts w:ascii="Times New Roman" w:hAnsi="Times New Roman"/>
            <w:sz w:val="24"/>
            <w:szCs w:val="24"/>
          </w:rPr>
          <w:t>https://book.ru/book/946253</w:t>
        </w:r>
      </w:hyperlink>
      <w:r>
        <w:rPr>
          <w:rFonts w:ascii="Times New Roman" w:hAnsi="Times New Roman"/>
          <w:sz w:val="24"/>
          <w:szCs w:val="24"/>
        </w:rPr>
        <w:t xml:space="preserve">. </w:t>
      </w:r>
      <w:r w:rsidRPr="00195DB3">
        <w:rPr>
          <w:rFonts w:ascii="Times New Roman" w:hAnsi="Times New Roman"/>
          <w:sz w:val="24"/>
          <w:szCs w:val="24"/>
        </w:rPr>
        <w:t>— Текст: электронный.</w:t>
      </w:r>
    </w:p>
    <w:p w:rsidR="00D84751" w:rsidRPr="00D84751"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8. </w:t>
      </w:r>
      <w:r w:rsidRPr="00403027">
        <w:rPr>
          <w:rFonts w:ascii="Times New Roman" w:hAnsi="Times New Roman"/>
          <w:color w:val="181818"/>
          <w:sz w:val="24"/>
          <w:szCs w:val="28"/>
        </w:rPr>
        <w:t xml:space="preserve">ООН </w:t>
      </w:r>
      <w:hyperlink r:id="rId17" w:history="1">
        <w:r w:rsidRPr="00403027">
          <w:rPr>
            <w:rStyle w:val="a9"/>
            <w:rFonts w:ascii="Times New Roman" w:hAnsi="Times New Roman"/>
            <w:sz w:val="24"/>
            <w:szCs w:val="28"/>
          </w:rPr>
          <w:t>http://www.un.org/ru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b/>
          <w:sz w:val="24"/>
          <w:szCs w:val="24"/>
        </w:rPr>
        <w:t xml:space="preserve">9. </w:t>
      </w:r>
      <w:r w:rsidR="009062B1">
        <w:rPr>
          <w:rFonts w:ascii="Times New Roman" w:hAnsi="Times New Roman"/>
          <w:b/>
          <w:sz w:val="24"/>
          <w:szCs w:val="24"/>
        </w:rPr>
        <w:t xml:space="preserve"> </w:t>
      </w:r>
      <w:r w:rsidR="00B47393" w:rsidRPr="00403027">
        <w:rPr>
          <w:rFonts w:ascii="Times New Roman" w:hAnsi="Times New Roman"/>
          <w:color w:val="181818"/>
          <w:sz w:val="24"/>
          <w:szCs w:val="28"/>
        </w:rPr>
        <w:t xml:space="preserve">Официальный сайт МИД России </w:t>
      </w:r>
      <w:hyperlink r:id="rId18" w:history="1">
        <w:r w:rsidR="00B47393" w:rsidRPr="00403027">
          <w:rPr>
            <w:rStyle w:val="a9"/>
            <w:rFonts w:ascii="Times New Roman" w:hAnsi="Times New Roman"/>
            <w:sz w:val="24"/>
            <w:szCs w:val="28"/>
          </w:rPr>
          <w:t>http://www.mid.ru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10</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Правитель</w:t>
      </w:r>
      <w:r w:rsidR="00B47393" w:rsidRPr="00403027">
        <w:rPr>
          <w:rFonts w:ascii="Times New Roman" w:hAnsi="Times New Roman"/>
          <w:color w:val="181818"/>
          <w:sz w:val="24"/>
          <w:szCs w:val="28"/>
        </w:rPr>
        <w:t xml:space="preserve">ства России </w:t>
      </w:r>
      <w:hyperlink r:id="rId19" w:history="1">
        <w:r w:rsidR="00B47393" w:rsidRPr="00403027">
          <w:rPr>
            <w:rStyle w:val="a9"/>
            <w:rFonts w:ascii="Times New Roman" w:hAnsi="Times New Roman"/>
            <w:sz w:val="24"/>
            <w:szCs w:val="28"/>
          </w:rPr>
          <w:t>http://government.r</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11</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Пре</w:t>
      </w:r>
      <w:r w:rsidR="00B47393" w:rsidRPr="00403027">
        <w:rPr>
          <w:rFonts w:ascii="Times New Roman" w:hAnsi="Times New Roman"/>
          <w:color w:val="181818"/>
          <w:sz w:val="24"/>
          <w:szCs w:val="28"/>
        </w:rPr>
        <w:t xml:space="preserve">зидента России </w:t>
      </w:r>
      <w:hyperlink r:id="rId20" w:history="1">
        <w:r w:rsidR="00B47393" w:rsidRPr="00403027">
          <w:rPr>
            <w:rStyle w:val="a9"/>
            <w:rFonts w:ascii="Times New Roman" w:hAnsi="Times New Roman"/>
            <w:sz w:val="24"/>
            <w:szCs w:val="28"/>
          </w:rPr>
          <w:t>http://kremlin.r</w:t>
        </w:r>
      </w:hyperlink>
    </w:p>
    <w:p w:rsidR="00403027"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12.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Свободная энциклопедия </w:t>
      </w:r>
      <w:hyperlink r:id="rId21" w:history="1">
        <w:r w:rsidR="00403027" w:rsidRPr="00403027">
          <w:rPr>
            <w:rStyle w:val="a9"/>
            <w:rFonts w:ascii="Times New Roman" w:hAnsi="Times New Roman"/>
            <w:sz w:val="24"/>
            <w:szCs w:val="28"/>
          </w:rPr>
          <w:t>http://ru.wikipedia.org/wiki</w:t>
        </w:r>
      </w:hyperlink>
      <w:r w:rsidR="00403027" w:rsidRPr="00403027">
        <w:rPr>
          <w:rFonts w:ascii="Times New Roman" w:hAnsi="Times New Roman"/>
          <w:color w:val="181818"/>
          <w:sz w:val="24"/>
          <w:szCs w:val="28"/>
        </w:rPr>
        <w:t xml:space="preserve">  </w:t>
      </w:r>
    </w:p>
    <w:p w:rsidR="00B47393" w:rsidRPr="00B47393"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13.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Хронология ХХ век </w:t>
      </w:r>
      <w:hyperlink r:id="rId22" w:history="1">
        <w:r w:rsidR="00403027" w:rsidRPr="00403027">
          <w:rPr>
            <w:rStyle w:val="a9"/>
            <w:rFonts w:ascii="Times New Roman" w:hAnsi="Times New Roman"/>
            <w:sz w:val="24"/>
            <w:szCs w:val="28"/>
          </w:rPr>
          <w:t>http://history.rin.ru/text/tree/2315.html</w:t>
        </w:r>
      </w:hyperlink>
      <w:r w:rsidR="00403027" w:rsidRPr="00403027">
        <w:rPr>
          <w:rFonts w:ascii="Times New Roman" w:hAnsi="Times New Roman"/>
          <w:color w:val="181818"/>
          <w:sz w:val="24"/>
          <w:szCs w:val="28"/>
        </w:rPr>
        <w:t xml:space="preserve"> </w:t>
      </w:r>
    </w:p>
    <w:p w:rsidR="009062B1" w:rsidRDefault="00D84751" w:rsidP="002F3A0A">
      <w:pPr>
        <w:shd w:val="clear" w:color="auto" w:fill="FFFFFF"/>
        <w:spacing w:after="0" w:line="240" w:lineRule="auto"/>
        <w:rPr>
          <w:rFonts w:ascii="Arial" w:hAnsi="Arial" w:cs="Arial"/>
          <w:color w:val="181818"/>
          <w:sz w:val="20"/>
          <w:szCs w:val="21"/>
        </w:rPr>
      </w:pPr>
      <w:r>
        <w:rPr>
          <w:rFonts w:ascii="Times New Roman" w:hAnsi="Times New Roman"/>
          <w:color w:val="181818"/>
          <w:sz w:val="24"/>
          <w:szCs w:val="28"/>
        </w:rPr>
        <w:t xml:space="preserve">14. </w:t>
      </w:r>
      <w:proofErr w:type="spellStart"/>
      <w:r w:rsidR="00B47393" w:rsidRPr="00B47393">
        <w:rPr>
          <w:rFonts w:ascii="Times New Roman" w:hAnsi="Times New Roman"/>
          <w:color w:val="181818"/>
          <w:sz w:val="24"/>
          <w:szCs w:val="28"/>
        </w:rPr>
        <w:t>Хронос</w:t>
      </w:r>
      <w:proofErr w:type="spellEnd"/>
      <w:r w:rsidR="00B47393" w:rsidRPr="00B47393">
        <w:rPr>
          <w:rFonts w:ascii="Times New Roman" w:hAnsi="Times New Roman"/>
          <w:color w:val="181818"/>
          <w:sz w:val="24"/>
          <w:szCs w:val="28"/>
        </w:rPr>
        <w:t xml:space="preserve">. Всемирная история </w:t>
      </w:r>
      <w:hyperlink r:id="rId23" w:history="1">
        <w:r w:rsidR="00403027" w:rsidRPr="00403027">
          <w:rPr>
            <w:rStyle w:val="a9"/>
            <w:rFonts w:ascii="Times New Roman" w:hAnsi="Times New Roman"/>
            <w:sz w:val="24"/>
            <w:szCs w:val="28"/>
          </w:rPr>
          <w:t>http://www.hrono.ru</w:t>
        </w:r>
      </w:hyperlink>
      <w:r w:rsidR="00B47393" w:rsidRPr="00B47393">
        <w:rPr>
          <w:rFonts w:ascii="Times New Roman" w:hAnsi="Times New Roman"/>
          <w:color w:val="181818"/>
          <w:sz w:val="24"/>
          <w:szCs w:val="28"/>
        </w:rPr>
        <w:t>.</w:t>
      </w:r>
      <w:r w:rsidR="00403027" w:rsidRPr="00403027">
        <w:rPr>
          <w:rFonts w:ascii="Times New Roman" w:hAnsi="Times New Roman"/>
          <w:color w:val="181818"/>
          <w:sz w:val="24"/>
          <w:szCs w:val="28"/>
        </w:rPr>
        <w:t xml:space="preserve">  </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1. </w:t>
      </w:r>
      <w:proofErr w:type="spellStart"/>
      <w:r>
        <w:rPr>
          <w:color w:val="000000"/>
        </w:rPr>
        <w:t>Буганов</w:t>
      </w:r>
      <w:proofErr w:type="spellEnd"/>
      <w:r>
        <w:rPr>
          <w:color w:val="000000"/>
        </w:rPr>
        <w:t xml:space="preserve"> В.И. История России, конец  </w:t>
      </w:r>
      <w:proofErr w:type="gramStart"/>
      <w:r>
        <w:rPr>
          <w:color w:val="000000"/>
        </w:rPr>
        <w:t>Х</w:t>
      </w:r>
      <w:proofErr w:type="gramEnd"/>
      <w:r>
        <w:rPr>
          <w:color w:val="000000"/>
        </w:rPr>
        <w:t xml:space="preserve">YII-XIX век. 10 </w:t>
      </w:r>
      <w:proofErr w:type="spellStart"/>
      <w:r>
        <w:rPr>
          <w:color w:val="000000"/>
        </w:rPr>
        <w:t>кл</w:t>
      </w:r>
      <w:proofErr w:type="spellEnd"/>
      <w:r>
        <w:rPr>
          <w:color w:val="000000"/>
        </w:rPr>
        <w:t xml:space="preserve">. Учеб. Проф. </w:t>
      </w:r>
      <w:proofErr w:type="spellStart"/>
      <w:r>
        <w:rPr>
          <w:color w:val="000000"/>
        </w:rPr>
        <w:t>ур</w:t>
      </w:r>
      <w:proofErr w:type="spellEnd"/>
      <w:r>
        <w:rPr>
          <w:color w:val="000000"/>
        </w:rPr>
        <w:t>. /</w:t>
      </w:r>
      <w:proofErr w:type="spellStart"/>
      <w:r>
        <w:rPr>
          <w:color w:val="000000"/>
        </w:rPr>
        <w:t>В.И.Буганов</w:t>
      </w:r>
      <w:proofErr w:type="spellEnd"/>
      <w:r>
        <w:rPr>
          <w:color w:val="000000"/>
        </w:rPr>
        <w:t xml:space="preserve"> и др. Под ред. </w:t>
      </w:r>
      <w:proofErr w:type="spellStart"/>
      <w:r>
        <w:rPr>
          <w:color w:val="000000"/>
        </w:rPr>
        <w:t>А.Н.Сахарова</w:t>
      </w:r>
      <w:proofErr w:type="spellEnd"/>
      <w:r>
        <w:rPr>
          <w:color w:val="000000"/>
        </w:rPr>
        <w:t>. – 17-е изд. – М.: Просвещение, 2011. – 336 с.</w:t>
      </w:r>
    </w:p>
    <w:p w:rsidR="002829D4" w:rsidRDefault="002829D4" w:rsidP="002829D4">
      <w:pPr>
        <w:pStyle w:val="ae"/>
        <w:spacing w:before="0" w:beforeAutospacing="0" w:after="200" w:afterAutospacing="0"/>
        <w:rPr>
          <w:color w:val="000000"/>
        </w:rPr>
      </w:pPr>
    </w:p>
    <w:p w:rsidR="002829D4" w:rsidRDefault="002829D4" w:rsidP="002829D4">
      <w:pPr>
        <w:pStyle w:val="ae"/>
        <w:spacing w:before="0" w:beforeAutospacing="0" w:after="200" w:afterAutospacing="0"/>
        <w:rPr>
          <w:rFonts w:ascii="Arial" w:hAnsi="Arial" w:cs="Arial"/>
          <w:sz w:val="20"/>
          <w:szCs w:val="20"/>
        </w:rPr>
      </w:pPr>
      <w:r>
        <w:rPr>
          <w:color w:val="000000"/>
        </w:rPr>
        <w:t>2. Волобуев О.В. Россия и мир с древнейших времён до конца Х1Х века: учеб</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ля 10 </w:t>
      </w:r>
      <w:proofErr w:type="spellStart"/>
      <w:r>
        <w:rPr>
          <w:color w:val="000000"/>
        </w:rPr>
        <w:t>кл</w:t>
      </w:r>
      <w:proofErr w:type="spellEnd"/>
      <w:r>
        <w:rPr>
          <w:color w:val="000000"/>
        </w:rPr>
        <w:t xml:space="preserve">. </w:t>
      </w:r>
      <w:proofErr w:type="spellStart"/>
      <w:r>
        <w:rPr>
          <w:color w:val="000000"/>
        </w:rPr>
        <w:t>общеобр</w:t>
      </w:r>
      <w:proofErr w:type="spellEnd"/>
      <w:r>
        <w:rPr>
          <w:color w:val="000000"/>
        </w:rPr>
        <w:t xml:space="preserve">. </w:t>
      </w:r>
      <w:proofErr w:type="spellStart"/>
      <w:r>
        <w:rPr>
          <w:color w:val="000000"/>
        </w:rPr>
        <w:t>учр</w:t>
      </w:r>
      <w:proofErr w:type="spellEnd"/>
      <w:r>
        <w:rPr>
          <w:color w:val="000000"/>
        </w:rPr>
        <w:t>./</w:t>
      </w:r>
      <w:proofErr w:type="spellStart"/>
      <w:r>
        <w:rPr>
          <w:color w:val="000000"/>
        </w:rPr>
        <w:t>О.В.Волобуев</w:t>
      </w:r>
      <w:proofErr w:type="spellEnd"/>
      <w:r>
        <w:rPr>
          <w:color w:val="000000"/>
        </w:rPr>
        <w:t xml:space="preserve"> и др. – 6-е изд., стер. – М.: Дрофа: «ВЕДИ-ПРИНТ», 2012. – 399 с.</w:t>
      </w:r>
    </w:p>
    <w:p w:rsidR="002829D4" w:rsidRDefault="002829D4" w:rsidP="002829D4">
      <w:pPr>
        <w:pStyle w:val="ae"/>
        <w:spacing w:before="0" w:beforeAutospacing="0" w:after="200" w:afterAutospacing="0"/>
        <w:rPr>
          <w:rFonts w:ascii="Arial" w:hAnsi="Arial" w:cs="Arial"/>
          <w:sz w:val="20"/>
          <w:szCs w:val="20"/>
        </w:rPr>
      </w:pPr>
      <w:r>
        <w:rPr>
          <w:color w:val="000000"/>
        </w:rPr>
        <w:t>3. Волобуев О.В. Россия и мир.  ХХ век: учеб</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ля 11 </w:t>
      </w:r>
      <w:proofErr w:type="spellStart"/>
      <w:r>
        <w:rPr>
          <w:color w:val="000000"/>
        </w:rPr>
        <w:t>кл</w:t>
      </w:r>
      <w:proofErr w:type="spellEnd"/>
      <w:r>
        <w:rPr>
          <w:color w:val="000000"/>
        </w:rPr>
        <w:t xml:space="preserve">. </w:t>
      </w:r>
      <w:proofErr w:type="spellStart"/>
      <w:r>
        <w:rPr>
          <w:color w:val="000000"/>
        </w:rPr>
        <w:t>общеобр</w:t>
      </w:r>
      <w:proofErr w:type="spellEnd"/>
      <w:r>
        <w:rPr>
          <w:color w:val="000000"/>
        </w:rPr>
        <w:t xml:space="preserve">. </w:t>
      </w:r>
      <w:proofErr w:type="spellStart"/>
      <w:r>
        <w:rPr>
          <w:color w:val="000000"/>
        </w:rPr>
        <w:t>учр</w:t>
      </w:r>
      <w:proofErr w:type="spellEnd"/>
      <w:r>
        <w:rPr>
          <w:color w:val="000000"/>
        </w:rPr>
        <w:t>./</w:t>
      </w:r>
      <w:proofErr w:type="spellStart"/>
      <w:r>
        <w:rPr>
          <w:color w:val="000000"/>
        </w:rPr>
        <w:t>О.В.Волобуев</w:t>
      </w:r>
      <w:proofErr w:type="spellEnd"/>
      <w:r>
        <w:rPr>
          <w:color w:val="000000"/>
        </w:rPr>
        <w:t xml:space="preserve"> и др. – 5-е изд., стер. – М.: Дрофа: «ВЕДИ-ПРИНТ», 2012. – 351 с.</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4. Сахаров А.Н. История России с древнейших времён до конца </w:t>
      </w:r>
      <w:proofErr w:type="gramStart"/>
      <w:r>
        <w:rPr>
          <w:color w:val="000000"/>
        </w:rPr>
        <w:t>Х</w:t>
      </w:r>
      <w:proofErr w:type="gramEnd"/>
      <w:r>
        <w:rPr>
          <w:color w:val="000000"/>
        </w:rPr>
        <w:t xml:space="preserve">YII века. 10 </w:t>
      </w:r>
      <w:proofErr w:type="spellStart"/>
      <w:r>
        <w:rPr>
          <w:color w:val="000000"/>
        </w:rPr>
        <w:t>кл</w:t>
      </w:r>
      <w:proofErr w:type="spellEnd"/>
      <w:r>
        <w:rPr>
          <w:color w:val="000000"/>
        </w:rPr>
        <w:t xml:space="preserve">.: учеб., проф. </w:t>
      </w:r>
      <w:proofErr w:type="spellStart"/>
      <w:r>
        <w:rPr>
          <w:color w:val="000000"/>
        </w:rPr>
        <w:t>ур</w:t>
      </w:r>
      <w:proofErr w:type="spellEnd"/>
      <w:r>
        <w:rPr>
          <w:color w:val="000000"/>
        </w:rPr>
        <w:t>./</w:t>
      </w:r>
      <w:proofErr w:type="spellStart"/>
      <w:r>
        <w:rPr>
          <w:color w:val="000000"/>
        </w:rPr>
        <w:t>А.Н.Сахаров</w:t>
      </w:r>
      <w:proofErr w:type="spellEnd"/>
      <w:r>
        <w:rPr>
          <w:color w:val="000000"/>
        </w:rPr>
        <w:t xml:space="preserve">, </w:t>
      </w:r>
      <w:proofErr w:type="spellStart"/>
      <w:r>
        <w:rPr>
          <w:color w:val="000000"/>
        </w:rPr>
        <w:t>В.И.Буганов</w:t>
      </w:r>
      <w:proofErr w:type="spellEnd"/>
      <w:r>
        <w:rPr>
          <w:color w:val="000000"/>
        </w:rPr>
        <w:t xml:space="preserve">. – 17-е изд. – М.: </w:t>
      </w:r>
      <w:proofErr w:type="spellStart"/>
      <w:r>
        <w:rPr>
          <w:color w:val="000000"/>
        </w:rPr>
        <w:t>Прсвещение</w:t>
      </w:r>
      <w:proofErr w:type="spellEnd"/>
      <w:r>
        <w:rPr>
          <w:color w:val="000000"/>
        </w:rPr>
        <w:t>, 2011. – 336 с.</w:t>
      </w:r>
    </w:p>
    <w:p w:rsidR="002829D4" w:rsidRDefault="002829D4" w:rsidP="002829D4">
      <w:pPr>
        <w:pStyle w:val="ae"/>
        <w:spacing w:before="0" w:beforeAutospacing="0" w:after="200" w:afterAutospacing="0"/>
        <w:rPr>
          <w:rFonts w:ascii="Arial" w:hAnsi="Arial" w:cs="Arial"/>
          <w:sz w:val="20"/>
          <w:szCs w:val="20"/>
        </w:rPr>
      </w:pPr>
      <w:r>
        <w:rPr>
          <w:color w:val="000000"/>
        </w:rPr>
        <w:t>5. Шестаков В.А. История России. ХХ – нач. ХХ</w:t>
      </w:r>
      <w:proofErr w:type="gramStart"/>
      <w:r>
        <w:rPr>
          <w:color w:val="000000"/>
        </w:rPr>
        <w:t>I</w:t>
      </w:r>
      <w:proofErr w:type="gramEnd"/>
      <w:r>
        <w:rPr>
          <w:color w:val="000000"/>
        </w:rPr>
        <w:t xml:space="preserve"> века: 11 </w:t>
      </w:r>
      <w:proofErr w:type="spellStart"/>
      <w:r>
        <w:rPr>
          <w:color w:val="000000"/>
        </w:rPr>
        <w:t>кл</w:t>
      </w:r>
      <w:proofErr w:type="spellEnd"/>
      <w:r>
        <w:rPr>
          <w:color w:val="000000"/>
        </w:rPr>
        <w:t xml:space="preserve">. проф. </w:t>
      </w:r>
      <w:proofErr w:type="spellStart"/>
      <w:r>
        <w:rPr>
          <w:color w:val="000000"/>
        </w:rPr>
        <w:t>ур</w:t>
      </w:r>
      <w:proofErr w:type="spellEnd"/>
      <w:r>
        <w:rPr>
          <w:color w:val="000000"/>
        </w:rPr>
        <w:t>. / В.А.  Шестаков и др. /Под ред. Сахарова А.Н. «Просвещение», 2011. – 399 с.</w:t>
      </w: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543D65">
        <w:rPr>
          <w:rFonts w:ascii="Times New Roman" w:hAnsi="Times New Roman"/>
          <w:b/>
          <w:sz w:val="24"/>
          <w:szCs w:val="24"/>
        </w:rPr>
        <w:t>УЧЕБНОЙ ДИСЦИПЛИНЫ</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767407">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представлений о современной исторической науке, ее специфике, методах исторического познания и роли в решении задач прогрессивного раз</w:t>
            </w:r>
            <w:r>
              <w:rPr>
                <w:rFonts w:ascii="Times New Roman" w:hAnsi="Times New Roman"/>
                <w:color w:val="000000"/>
              </w:rPr>
              <w:t>вития России в глобальном мире;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владение комплексом знаний об истории России и человечества в целом,  представлениями об общем и особенном в</w:t>
            </w:r>
            <w:r>
              <w:rPr>
                <w:rFonts w:ascii="Times New Roman" w:hAnsi="Times New Roman"/>
                <w:color w:val="000000"/>
              </w:rPr>
              <w:t xml:space="preserve"> мировом историческом процессе;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умений применять исторические знания в профессиональной и общественной деятел</w:t>
            </w:r>
            <w:r>
              <w:rPr>
                <w:rFonts w:ascii="Times New Roman" w:hAnsi="Times New Roman"/>
                <w:color w:val="000000"/>
              </w:rPr>
              <w:t>ьности, поликультурном общении;</w:t>
            </w:r>
          </w:p>
          <w:p w:rsidR="00743E89" w:rsidRPr="00463017" w:rsidRDefault="00743E89" w:rsidP="00756AA8">
            <w:pPr>
              <w:spacing w:after="0" w:line="240" w:lineRule="auto"/>
              <w:rPr>
                <w:rFonts w:ascii="Times New Roman" w:hAnsi="Times New Roman"/>
                <w:bCs/>
              </w:rPr>
            </w:pPr>
            <w:r w:rsidRPr="00756AA8">
              <w:rPr>
                <w:rFonts w:ascii="Times New Roman" w:hAnsi="Times New Roman"/>
                <w:color w:val="000000"/>
              </w:rPr>
              <w:t>- владение навыками проектной деятельности и исторической реконструкции с привлечением различных источников;</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proofErr w:type="gramStart"/>
            <w:r w:rsidRPr="00756AA8">
              <w:rPr>
                <w:rFonts w:ascii="Times New Roman" w:hAnsi="Times New Roman"/>
                <w:color w:val="000000"/>
              </w:rPr>
              <w:t>−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w:t>
            </w:r>
            <w:r>
              <w:rPr>
                <w:rFonts w:ascii="Times New Roman" w:hAnsi="Times New Roman"/>
                <w:color w:val="000000"/>
              </w:rPr>
              <w:t>кие и демократические ценности;</w:t>
            </w:r>
            <w:proofErr w:type="gramEnd"/>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умение самостоятельно определять цели деятельности и </w:t>
            </w:r>
            <w:r>
              <w:rPr>
                <w:rFonts w:ascii="Times New Roman" w:hAnsi="Times New Roman"/>
                <w:color w:val="000000"/>
              </w:rPr>
              <w:t>составлять планы  деятельности;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-самостоятельно осуществлять, контролировать и корректировать д</w:t>
            </w:r>
            <w:r>
              <w:rPr>
                <w:rFonts w:ascii="Times New Roman" w:hAnsi="Times New Roman"/>
                <w:color w:val="000000"/>
              </w:rPr>
              <w:t>еятельность;</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-использовать все возможные ресурсы для достижения поставленных целей и реализации планов деятельности; выбирать успешные с</w:t>
            </w:r>
            <w:r>
              <w:rPr>
                <w:rFonts w:ascii="Times New Roman" w:hAnsi="Times New Roman"/>
                <w:color w:val="000000"/>
              </w:rPr>
              <w:t>тратегии в различных ситуациях;</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умение продуктивно общаться и взаимодействовать в процессе совместной деятельности, учитывать позиции других участников деятельности, </w:t>
            </w:r>
            <w:r>
              <w:rPr>
                <w:rFonts w:ascii="Times New Roman" w:hAnsi="Times New Roman"/>
                <w:color w:val="000000"/>
              </w:rPr>
              <w:t>эффективно разрешать конфликты;</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w:t>
            </w:r>
            <w:r>
              <w:rPr>
                <w:rFonts w:ascii="Times New Roman" w:hAnsi="Times New Roman"/>
                <w:color w:val="000000"/>
              </w:rPr>
              <w:t xml:space="preserve"> информационной безопасности;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умение самостоятельно оценивать и принимать решения, определяющие стратегию поведения, с учетом гражда</w:t>
            </w:r>
            <w:r>
              <w:rPr>
                <w:rFonts w:ascii="Times New Roman" w:hAnsi="Times New Roman"/>
                <w:color w:val="000000"/>
              </w:rPr>
              <w:t>нских и нравственных ценностей;</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умение самостоятельно определять цели деятельности и составлять планы  де</w:t>
            </w:r>
            <w:r>
              <w:rPr>
                <w:rFonts w:ascii="Times New Roman" w:hAnsi="Times New Roman"/>
                <w:color w:val="000000"/>
              </w:rPr>
              <w:t>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-самостоятельно осуществлять, контролировать</w:t>
            </w:r>
            <w:r>
              <w:rPr>
                <w:rFonts w:ascii="Times New Roman" w:hAnsi="Times New Roman"/>
                <w:color w:val="000000"/>
              </w:rPr>
              <w:t xml:space="preserve"> и корректировать деятельность;</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-использовать все возможные ресурсы для достижения поставленных целей и </w:t>
            </w:r>
            <w:r>
              <w:rPr>
                <w:rFonts w:ascii="Times New Roman" w:hAnsi="Times New Roman"/>
                <w:color w:val="000000"/>
              </w:rPr>
              <w:t>реализации планов деятельности;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выбирать успешные с</w:t>
            </w:r>
            <w:r>
              <w:rPr>
                <w:rFonts w:ascii="Times New Roman" w:hAnsi="Times New Roman"/>
                <w:color w:val="000000"/>
              </w:rPr>
              <w:t>тратегии в различных ситуациях;</w:t>
            </w:r>
          </w:p>
          <w:p w:rsidR="00743E89" w:rsidRPr="00463017" w:rsidRDefault="00743E89" w:rsidP="00756AA8">
            <w:pPr>
              <w:spacing w:after="0" w:line="240" w:lineRule="auto"/>
              <w:rPr>
                <w:rFonts w:ascii="Times New Roman" w:hAnsi="Times New Roman"/>
                <w:bCs/>
              </w:rPr>
            </w:pPr>
            <w:r w:rsidRPr="00756AA8">
              <w:rPr>
                <w:rFonts w:ascii="Times New Roman" w:hAnsi="Times New Roman"/>
                <w:color w:val="000000"/>
              </w:rPr>
              <w:t>- 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olor w:val="000000"/>
              </w:rPr>
              <w:t xml:space="preserve"> эффективно разрешать конфликты</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самостоятельно, логично и аргументированно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«История</w:t>
            </w:r>
            <w:r w:rsidRPr="00E763FF">
              <w:rPr>
                <w:rFonts w:ascii="Times New Roman" w:eastAsia="Calibri" w:hAnsi="Times New Roman"/>
                <w:bCs/>
                <w:szCs w:val="24"/>
                <w:lang w:eastAsia="en-US"/>
              </w:rPr>
              <w:t>»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554" w:rsidRDefault="00DB3554" w:rsidP="009062B1">
      <w:pPr>
        <w:spacing w:after="0" w:line="240" w:lineRule="auto"/>
      </w:pPr>
      <w:r>
        <w:separator/>
      </w:r>
    </w:p>
  </w:endnote>
  <w:endnote w:type="continuationSeparator" w:id="0">
    <w:p w:rsidR="00DB3554" w:rsidRDefault="00DB3554"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7720C3">
          <w:rPr>
            <w:noProof/>
          </w:rPr>
          <w:t>3</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554" w:rsidRDefault="00DB3554" w:rsidP="009062B1">
      <w:pPr>
        <w:spacing w:after="0" w:line="240" w:lineRule="auto"/>
      </w:pPr>
      <w:r>
        <w:separator/>
      </w:r>
    </w:p>
  </w:footnote>
  <w:footnote w:type="continuationSeparator" w:id="0">
    <w:p w:rsidR="00DB3554" w:rsidRDefault="00DB3554"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7376F0"/>
    <w:multiLevelType w:val="hybridMultilevel"/>
    <w:tmpl w:val="7A06AF32"/>
    <w:lvl w:ilvl="0" w:tplc="F5486B72">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2"/>
  </w:num>
  <w:num w:numId="7">
    <w:abstractNumId w:val="11"/>
  </w:num>
  <w:num w:numId="8">
    <w:abstractNumId w:val="10"/>
  </w:num>
  <w:num w:numId="9">
    <w:abstractNumId w:val="5"/>
  </w:num>
  <w:num w:numId="10">
    <w:abstractNumId w:val="1"/>
  </w:num>
  <w:num w:numId="11">
    <w:abstractNumId w:val="3"/>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57153"/>
    <w:rsid w:val="000E1D07"/>
    <w:rsid w:val="000F6686"/>
    <w:rsid w:val="00140970"/>
    <w:rsid w:val="001A1324"/>
    <w:rsid w:val="001A4DF0"/>
    <w:rsid w:val="001F04F1"/>
    <w:rsid w:val="002518F5"/>
    <w:rsid w:val="002829D4"/>
    <w:rsid w:val="002A7895"/>
    <w:rsid w:val="002F3A0A"/>
    <w:rsid w:val="003D18B9"/>
    <w:rsid w:val="00403027"/>
    <w:rsid w:val="00463017"/>
    <w:rsid w:val="004A668F"/>
    <w:rsid w:val="004D37C5"/>
    <w:rsid w:val="00507931"/>
    <w:rsid w:val="00543D65"/>
    <w:rsid w:val="0056324A"/>
    <w:rsid w:val="00585ABB"/>
    <w:rsid w:val="005B5C2A"/>
    <w:rsid w:val="005D0489"/>
    <w:rsid w:val="006009F8"/>
    <w:rsid w:val="006134F6"/>
    <w:rsid w:val="0063698B"/>
    <w:rsid w:val="00640AA2"/>
    <w:rsid w:val="00646B78"/>
    <w:rsid w:val="00660A95"/>
    <w:rsid w:val="006A2FDC"/>
    <w:rsid w:val="006C414B"/>
    <w:rsid w:val="00737299"/>
    <w:rsid w:val="00743E89"/>
    <w:rsid w:val="00756AA8"/>
    <w:rsid w:val="00760B88"/>
    <w:rsid w:val="007720C3"/>
    <w:rsid w:val="00883A49"/>
    <w:rsid w:val="008B03DC"/>
    <w:rsid w:val="008B2FE1"/>
    <w:rsid w:val="009062B1"/>
    <w:rsid w:val="00935F60"/>
    <w:rsid w:val="009A6B1F"/>
    <w:rsid w:val="009A72FD"/>
    <w:rsid w:val="009E3A5E"/>
    <w:rsid w:val="009F0D9D"/>
    <w:rsid w:val="00A028BE"/>
    <w:rsid w:val="00A0759D"/>
    <w:rsid w:val="00A35AFB"/>
    <w:rsid w:val="00A37C4E"/>
    <w:rsid w:val="00A40A34"/>
    <w:rsid w:val="00A81959"/>
    <w:rsid w:val="00AE6D2E"/>
    <w:rsid w:val="00B47393"/>
    <w:rsid w:val="00B64E56"/>
    <w:rsid w:val="00B702BB"/>
    <w:rsid w:val="00B8225C"/>
    <w:rsid w:val="00BD5A1D"/>
    <w:rsid w:val="00BE73C3"/>
    <w:rsid w:val="00BF219A"/>
    <w:rsid w:val="00C520A5"/>
    <w:rsid w:val="00C65B73"/>
    <w:rsid w:val="00C73B10"/>
    <w:rsid w:val="00CF4B4B"/>
    <w:rsid w:val="00CF6F39"/>
    <w:rsid w:val="00D82D5F"/>
    <w:rsid w:val="00D84751"/>
    <w:rsid w:val="00DB3554"/>
    <w:rsid w:val="00DB75BF"/>
    <w:rsid w:val="00E763FF"/>
    <w:rsid w:val="00EB1347"/>
    <w:rsid w:val="00ED1601"/>
    <w:rsid w:val="00EE044A"/>
    <w:rsid w:val="00F122A6"/>
    <w:rsid w:val="00F226C7"/>
    <w:rsid w:val="00F82695"/>
    <w:rsid w:val="00FB3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vuch.info/" TargetMode="External"/><Relationship Id="rId18" Type="http://schemas.openxmlformats.org/officeDocument/2006/relationships/hyperlink" Target="http://www.mid.ru" TargetMode="External"/><Relationship Id="rId3" Type="http://schemas.microsoft.com/office/2007/relationships/stylesWithEffects" Target="stylesWithEffects.xml"/><Relationship Id="rId21" Type="http://schemas.openxmlformats.org/officeDocument/2006/relationships/hyperlink" Target="http://ru.wikipedia.org/wiki" TargetMode="External"/><Relationship Id="rId7" Type="http://schemas.openxmlformats.org/officeDocument/2006/relationships/endnotes" Target="endnotes.xml"/><Relationship Id="rId12" Type="http://schemas.openxmlformats.org/officeDocument/2006/relationships/hyperlink" Target="http://www.globalaffairs.ru" TargetMode="External"/><Relationship Id="rId17" Type="http://schemas.openxmlformats.org/officeDocument/2006/relationships/hyperlink" Target="http://www.un.org/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ook.ru/book/946253" TargetMode="External"/><Relationship Id="rId20" Type="http://schemas.openxmlformats.org/officeDocument/2006/relationships/hyperlink" Target="http://kremlin.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oridhis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ato.int/cps/ru/natolive/index.ht" TargetMode="External"/><Relationship Id="rId23" Type="http://schemas.openxmlformats.org/officeDocument/2006/relationships/hyperlink" Target="http://www.hrono.ru" TargetMode="External"/><Relationship Id="rId10" Type="http://schemas.openxmlformats.org/officeDocument/2006/relationships/hyperlink" Target="http://militera.lib.ru/index.html" TargetMode="External"/><Relationship Id="rId19" Type="http://schemas.openxmlformats.org/officeDocument/2006/relationships/hyperlink" Target="http://government.r" TargetMode="External"/><Relationship Id="rId4" Type="http://schemas.openxmlformats.org/officeDocument/2006/relationships/settings" Target="settings.xml"/><Relationship Id="rId9" Type="http://schemas.openxmlformats.org/officeDocument/2006/relationships/hyperlink" Target="https://book.ru/book/946253" TargetMode="External"/><Relationship Id="rId14" Type="http://schemas.openxmlformats.org/officeDocument/2006/relationships/hyperlink" Target="http://www.hist.msu.ru" TargetMode="External"/><Relationship Id="rId22" Type="http://schemas.openxmlformats.org/officeDocument/2006/relationships/hyperlink" Target="http://history.rin.ru/text/tree/23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24</Pages>
  <Words>6446</Words>
  <Characters>36746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45</cp:revision>
  <dcterms:created xsi:type="dcterms:W3CDTF">2023-05-17T12:18:00Z</dcterms:created>
  <dcterms:modified xsi:type="dcterms:W3CDTF">2023-06-21T10:19:00Z</dcterms:modified>
</cp:coreProperties>
</file>